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F7C27" w:rsidRPr="000B453F" w:rsidRDefault="006F7C27" w:rsidP="006F7C27">
      <w:pPr>
        <w:pStyle w:val="0Nosaukums1"/>
        <w:rPr>
          <w:rFonts w:ascii="Arial Rounded MT Bold" w:hAnsi="Arial Rounded MT Bold"/>
          <w:sz w:val="24"/>
          <w:szCs w:val="24"/>
          <w:lang w:val="en-US"/>
        </w:rPr>
      </w:pPr>
      <w:r>
        <w:rPr>
          <w:noProof/>
        </w:rPr>
        <w:drawing>
          <wp:inline distT="0" distB="0" distL="0" distR="0" wp14:anchorId="49989F35" wp14:editId="7F208326">
            <wp:extent cx="3090333" cy="5265673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01058" cy="528394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324135" w:rsidRPr="00324135" w:rsidRDefault="006F7C27" w:rsidP="006F7C27">
      <w:pPr>
        <w:pStyle w:val="0Nosaukums1"/>
        <w:rPr>
          <w:rFonts w:ascii="Arial Rounded MT Bold" w:hAnsi="Arial Rounded MT Bold"/>
          <w:color w:val="002060"/>
          <w:sz w:val="24"/>
          <w:szCs w:val="24"/>
          <w:lang w:val="en-US"/>
        </w:rPr>
      </w:pPr>
      <w:r w:rsidRPr="00324135">
        <w:rPr>
          <w:rFonts w:ascii="Arial" w:hAnsi="Arial" w:cs="Arial"/>
          <w:b w:val="0"/>
          <w:color w:val="002060"/>
          <w:sz w:val="24"/>
          <w:szCs w:val="24"/>
          <w:lang w:val="en-US"/>
        </w:rPr>
        <w:t>3.2. Augsnes ielabošanas līdzekļa maisījuma izgatavošana laboratorijas apstākļos, tā ķīmiskā un mehāniskā sastāva noteikšana, substrātu izgatavošana</w:t>
      </w:r>
    </w:p>
    <w:p w:rsidR="006F7C27" w:rsidRPr="00D16598" w:rsidRDefault="006F7C27" w:rsidP="001B4AF4">
      <w:pPr>
        <w:pStyle w:val="0Nosaukums1"/>
        <w:rPr>
          <w:rFonts w:ascii="Ariel" w:eastAsia="Times New Roman" w:hAnsi="Ariel" w:cs="Times New Roman"/>
          <w:color w:val="1F4E79" w:themeColor="accent1" w:themeShade="80"/>
        </w:rPr>
      </w:pPr>
      <w:r w:rsidRPr="00324135">
        <w:rPr>
          <w:rFonts w:ascii="Arial Rounded MT Bold" w:hAnsi="Arial Rounded MT Bold"/>
          <w:color w:val="002060"/>
          <w:sz w:val="24"/>
          <w:szCs w:val="24"/>
          <w:lang w:val="en-US"/>
        </w:rPr>
        <w:t>3.2. theoretical framework for the usage of wood ash as a substitute for lime and peat coarse fraction as an alternative to manure</w:t>
      </w:r>
    </w:p>
    <w:p w:rsidR="006F7C27" w:rsidRPr="00D16598" w:rsidRDefault="006F7C27" w:rsidP="006F7C27">
      <w:pPr>
        <w:jc w:val="center"/>
        <w:rPr>
          <w:rFonts w:ascii="Ariel" w:hAnsi="Ariel"/>
          <w:b/>
          <w:caps/>
          <w:color w:val="5B9BD5" w:themeColor="accent1"/>
          <w:sz w:val="36"/>
          <w:szCs w:val="36"/>
        </w:rPr>
      </w:pPr>
      <w:proofErr w:type="spellStart"/>
      <w:r w:rsidRPr="00D16598">
        <w:rPr>
          <w:rFonts w:ascii="Ariel" w:eastAsia="Times New Roman" w:hAnsi="Ariel" w:cs="Times New Roman"/>
          <w:color w:val="1F4E79" w:themeColor="accent1" w:themeShade="80"/>
          <w:sz w:val="36"/>
          <w:szCs w:val="36"/>
        </w:rPr>
        <w:t>Salaspils</w:t>
      </w:r>
      <w:proofErr w:type="spellEnd"/>
      <w:r w:rsidRPr="00D16598">
        <w:rPr>
          <w:rFonts w:ascii="Ariel" w:eastAsia="Times New Roman" w:hAnsi="Ariel" w:cs="Times New Roman"/>
          <w:color w:val="1F4E79" w:themeColor="accent1" w:themeShade="80"/>
          <w:sz w:val="36"/>
          <w:szCs w:val="36"/>
        </w:rPr>
        <w:t xml:space="preserve"> 2023</w:t>
      </w:r>
    </w:p>
    <w:p w:rsidR="006F7C27" w:rsidRPr="00D16598" w:rsidRDefault="006F7C27" w:rsidP="006F7C27">
      <w:pPr>
        <w:pStyle w:val="0Nosaukums1"/>
        <w:rPr>
          <w:rFonts w:ascii="Ariel" w:hAnsi="Ariel"/>
          <w:lang w:val="en-US"/>
        </w:rPr>
      </w:pPr>
    </w:p>
    <w:p w:rsidR="006F7C27" w:rsidRPr="00D16598" w:rsidRDefault="006F7C27" w:rsidP="006F7C27">
      <w:pPr>
        <w:rPr>
          <w:rFonts w:ascii="Ariel" w:hAnsi="Ariel"/>
        </w:rPr>
      </w:pPr>
      <w:bookmarkStart w:id="0" w:name="_GoBack"/>
      <w:bookmarkEnd w:id="0"/>
    </w:p>
    <w:p w:rsidR="006F7C27" w:rsidRPr="00324135" w:rsidRDefault="00324135" w:rsidP="006F7C27">
      <w:pPr>
        <w:rPr>
          <w:rFonts w:ascii="Arial" w:hAnsi="Arial" w:cs="Arial"/>
          <w:b/>
          <w:iCs/>
          <w:sz w:val="32"/>
          <w:szCs w:val="32"/>
        </w:rPr>
      </w:pPr>
      <w:bookmarkStart w:id="1" w:name="_Hlk148432979"/>
      <w:r w:rsidRPr="00D16598">
        <w:rPr>
          <w:rFonts w:ascii="Ariel" w:hAnsi="Ariel"/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1C7F5B8B" wp14:editId="5CE7A3EF">
                <wp:simplePos x="0" y="0"/>
                <wp:positionH relativeFrom="margin">
                  <wp:posOffset>-160867</wp:posOffset>
                </wp:positionH>
                <wp:positionV relativeFrom="paragraph">
                  <wp:posOffset>3941233</wp:posOffset>
                </wp:positionV>
                <wp:extent cx="6057900" cy="1404620"/>
                <wp:effectExtent l="0" t="0" r="0" b="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F7C27" w:rsidRDefault="006F7C27" w:rsidP="006F7C27">
                            <w:pPr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Materiāls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angļu</w:t>
                            </w:r>
                            <w:proofErr w:type="spellEnd"/>
                            <w:r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valodā</w:t>
                            </w:r>
                            <w:proofErr w:type="spellEnd"/>
                            <w:r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sagatavots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analizējot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LVMI Silava 20</w:t>
                            </w:r>
                            <w:r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11</w:t>
                            </w:r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-20</w:t>
                            </w:r>
                            <w:r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23</w:t>
                            </w:r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.gad</w:t>
                            </w:r>
                            <w:r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ā</w:t>
                            </w:r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1B4AF4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izgatavotos</w:t>
                            </w:r>
                            <w:proofErr w:type="spellEnd"/>
                            <w:r w:rsidR="001B4AF4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1B4AF4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koksnes</w:t>
                            </w:r>
                            <w:proofErr w:type="spellEnd"/>
                            <w:r w:rsidR="001B4AF4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1B4AF4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pelnu</w:t>
                            </w:r>
                            <w:proofErr w:type="spellEnd"/>
                            <w:r w:rsidR="001B4AF4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un </w:t>
                            </w:r>
                            <w:proofErr w:type="spellStart"/>
                            <w:r w:rsidR="001B4AF4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kūdras</w:t>
                            </w:r>
                            <w:proofErr w:type="spellEnd"/>
                            <w:r w:rsidR="001B4AF4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="001B4AF4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maisījumus</w:t>
                            </w:r>
                            <w:proofErr w:type="spellEnd"/>
                            <w:r w:rsidR="001B4AF4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īstenojot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pētījumu</w:t>
                            </w:r>
                            <w:proofErr w:type="spellEnd"/>
                            <w:proofErr w:type="gram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: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Inovatīvu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Baltā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vītola-daudzgadīgo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zālaugu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agromežsaimniecības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sistēmu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ierīkošana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ar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koksnes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pelnu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un</w:t>
                            </w:r>
                            <w:r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mazāk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pieprasīto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kūdras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frakciju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maisījumiem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ielabotās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marginālās</w:t>
                            </w:r>
                            <w:proofErr w:type="spellEnd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>minerālaugsnēs</w:t>
                            </w:r>
                            <w:proofErr w:type="spellEnd"/>
                            <w:r>
                              <w:rPr>
                                <w:rFonts w:ascii="Verdana-Bold" w:hAnsi="Verdana-Bold"/>
                                <w:b/>
                                <w:bCs/>
                                <w:color w:val="60606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6F7C27" w:rsidRPr="005D3EDB" w:rsidRDefault="006F7C27" w:rsidP="006F7C27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Programma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"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Izaugsme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un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nodarbinātība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"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specifiskais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atbalsta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mērķis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1.1.1. "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Palielināt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Latvijas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zinātnisko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institūciju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pētniecisko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un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inovatīvo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kapacitāti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un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spēju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piesaistīt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ārējo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finansējumu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,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ieguldot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cilvēkresursos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un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infrastruktūrā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"</w:t>
                            </w:r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br/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pasākums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1.1.1.1. "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Praktiskas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ievirzes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pētījumi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", 3. </w:t>
                            </w:r>
                            <w:proofErr w:type="spellStart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>kārta</w:t>
                            </w:r>
                            <w:proofErr w:type="spellEnd"/>
                            <w:r w:rsidRPr="005D3EDB">
                              <w:rPr>
                                <w:rFonts w:ascii="Verdana" w:hAnsi="Verdana"/>
                                <w:color w:val="667465"/>
                                <w:sz w:val="20"/>
                                <w:szCs w:val="20"/>
                              </w:rPr>
                              <w:t xml:space="preserve"> Nr. 1.1.1.1/19/A/112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C7F5B8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2.65pt;margin-top:310.35pt;width:477pt;height:110.6pt;z-index:2516705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" stroked="f">
                <v:textbox style="mso-fit-shape-to-text:t">
                  <w:txbxContent>
                    <w:p w:rsidR="006F7C27" w:rsidRDefault="006F7C27" w:rsidP="006F7C27">
                      <w:pPr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</w:pP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Materiāls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angļu</w:t>
                      </w:r>
                      <w:proofErr w:type="spellEnd"/>
                      <w:r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valodā</w:t>
                      </w:r>
                      <w:proofErr w:type="spellEnd"/>
                      <w:r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sagatavots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analizējot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LVMI Silava 20</w:t>
                      </w:r>
                      <w:r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11</w:t>
                      </w:r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-20</w:t>
                      </w:r>
                      <w:r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23</w:t>
                      </w:r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.gad</w:t>
                      </w:r>
                      <w:r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ā</w:t>
                      </w:r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1B4AF4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izgatavotos</w:t>
                      </w:r>
                      <w:proofErr w:type="spellEnd"/>
                      <w:r w:rsidR="001B4AF4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1B4AF4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koksnes</w:t>
                      </w:r>
                      <w:proofErr w:type="spellEnd"/>
                      <w:r w:rsidR="001B4AF4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1B4AF4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pelnu</w:t>
                      </w:r>
                      <w:proofErr w:type="spellEnd"/>
                      <w:r w:rsidR="001B4AF4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un </w:t>
                      </w:r>
                      <w:proofErr w:type="spellStart"/>
                      <w:r w:rsidR="001B4AF4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kūdras</w:t>
                      </w:r>
                      <w:proofErr w:type="spellEnd"/>
                      <w:r w:rsidR="001B4AF4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="001B4AF4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maisījumus</w:t>
                      </w:r>
                      <w:proofErr w:type="spellEnd"/>
                      <w:r w:rsidR="001B4AF4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proofErr w:type="gram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īstenojot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pētījumu</w:t>
                      </w:r>
                      <w:proofErr w:type="spellEnd"/>
                      <w:proofErr w:type="gram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: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Inovatīvu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Baltā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vītola-daudzgadīgo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zālaugu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agromežsaimniecības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sistēmu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ierīkošana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ar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koksnes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pelnu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un</w:t>
                      </w:r>
                      <w:r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mazāk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pieprasīto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kūdras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frakciju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maisījumiem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ielabotās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marginālās</w:t>
                      </w:r>
                      <w:proofErr w:type="spellEnd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>minerālaugsnēs</w:t>
                      </w:r>
                      <w:proofErr w:type="spellEnd"/>
                      <w:r>
                        <w:rPr>
                          <w:rFonts w:ascii="Verdana-Bold" w:hAnsi="Verdana-Bold"/>
                          <w:b/>
                          <w:bCs/>
                          <w:color w:val="606060"/>
                          <w:sz w:val="20"/>
                          <w:szCs w:val="20"/>
                        </w:rPr>
                        <w:t xml:space="preserve"> </w:t>
                      </w:r>
                    </w:p>
                    <w:p w:rsidR="006F7C27" w:rsidRPr="005D3EDB" w:rsidRDefault="006F7C27" w:rsidP="006F7C27">
                      <w:pPr>
                        <w:rPr>
                          <w:sz w:val="20"/>
                          <w:szCs w:val="20"/>
                        </w:rPr>
                      </w:pP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Programma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"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Izaugsme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un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nodarbinātība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"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specifiskais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atbalsta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mērķis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1.1.1. "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Palielināt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Latvijas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zinātnisko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institūciju</w:t>
                      </w:r>
                      <w:proofErr w:type="spellEnd"/>
                      <w:r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pētniecisko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un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inovatīvo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kapacitāti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un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spēju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piesaistīt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ārējo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finansējumu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,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ieguldot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cilvēkresursos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un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infrastruktūrā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"</w:t>
                      </w:r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br/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pasākums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1.1.1.1. "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Praktiskas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ievirzes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pētījumi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", 3. </w:t>
                      </w:r>
                      <w:proofErr w:type="spellStart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>kārta</w:t>
                      </w:r>
                      <w:proofErr w:type="spellEnd"/>
                      <w:r w:rsidRPr="005D3EDB">
                        <w:rPr>
                          <w:rFonts w:ascii="Verdana" w:hAnsi="Verdana"/>
                          <w:color w:val="667465"/>
                          <w:sz w:val="20"/>
                          <w:szCs w:val="20"/>
                        </w:rPr>
                        <w:t xml:space="preserve"> Nr. 1.1.1.1/19/A/112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F7C27" w:rsidRPr="00D16598">
        <w:rPr>
          <w:rFonts w:ascii="Ariel" w:hAnsi="Ariel"/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4011A5D7" wp14:editId="00140E90">
                <wp:simplePos x="0" y="0"/>
                <wp:positionH relativeFrom="margin">
                  <wp:posOffset>109855</wp:posOffset>
                </wp:positionH>
                <wp:positionV relativeFrom="paragraph">
                  <wp:posOffset>922020</wp:posOffset>
                </wp:positionV>
                <wp:extent cx="5113020" cy="2676525"/>
                <wp:effectExtent l="0" t="0" r="0" b="952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13020" cy="2676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F7C27" w:rsidRPr="000B453F" w:rsidRDefault="006F7C27" w:rsidP="006F7C27">
                            <w:pPr>
                              <w:rPr>
                                <w:rFonts w:cs="Arial"/>
                                <w:color w:val="002060"/>
                                <w:sz w:val="28"/>
                                <w:szCs w:val="2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B453F">
                              <w:rPr>
                                <w:rFonts w:cs="Arial"/>
                                <w:color w:val="002060"/>
                                <w:sz w:val="28"/>
                                <w:szCs w:val="2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Authors</w:t>
                            </w:r>
                          </w:p>
                          <w:p w:rsidR="006F7C27" w:rsidRPr="004E31E6" w:rsidRDefault="004E31E6" w:rsidP="006F7C27">
                            <w:pPr>
                              <w:rPr>
                                <w:rStyle w:val="fontstyle01"/>
                                <w:rFonts w:ascii="Arial" w:hAnsi="Arial"/>
                                <w:color w:val="00206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4E31E6">
                              <w:rPr>
                                <w:rStyle w:val="fontstyle01"/>
                                <w:rFonts w:ascii="Arial" w:hAnsi="Arial"/>
                                <w:color w:val="002060"/>
                                <w:sz w:val="24"/>
                                <w:szCs w:val="24"/>
                              </w:rPr>
                              <w:t>Sindija</w:t>
                            </w:r>
                            <w:proofErr w:type="spellEnd"/>
                            <w:r w:rsidRPr="004E31E6">
                              <w:rPr>
                                <w:rStyle w:val="fontstyle01"/>
                                <w:rFonts w:ascii="Arial" w:hAnsi="Arial"/>
                                <w:color w:val="00206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fontstyle01"/>
                                <w:rFonts w:ascii="Arial" w:hAnsi="Arial"/>
                                <w:color w:val="002060"/>
                                <w:sz w:val="24"/>
                                <w:szCs w:val="24"/>
                              </w:rPr>
                              <w:t>Ž</w:t>
                            </w:r>
                            <w:r w:rsidRPr="004E31E6">
                              <w:rPr>
                                <w:rStyle w:val="fontstyle01"/>
                                <w:rFonts w:ascii="Arial" w:hAnsi="Arial"/>
                                <w:color w:val="002060"/>
                                <w:sz w:val="24"/>
                                <w:szCs w:val="24"/>
                              </w:rPr>
                              <w:t>īgure</w:t>
                            </w:r>
                            <w:proofErr w:type="spellEnd"/>
                            <w:r w:rsidRPr="004E31E6">
                              <w:rPr>
                                <w:rStyle w:val="fontstyle01"/>
                                <w:rFonts w:ascii="Arial" w:hAnsi="Arial"/>
                                <w:color w:val="002060"/>
                                <w:sz w:val="24"/>
                                <w:szCs w:val="24"/>
                              </w:rPr>
                              <w:t xml:space="preserve"> - text</w:t>
                            </w:r>
                          </w:p>
                          <w:p w:rsidR="006F7C27" w:rsidRPr="00BD7BBE" w:rsidRDefault="006F7C27" w:rsidP="006F7C27">
                            <w:pPr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Viktorija</w:t>
                            </w:r>
                            <w:proofErr w:type="spellEnd"/>
                            <w:r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Vendiņa</w:t>
                            </w:r>
                            <w:proofErr w:type="spellEnd"/>
                            <w:r w:rsidRPr="00BD7BBE"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–responsible for measurements, data analysis </w:t>
                            </w:r>
                          </w:p>
                          <w:p w:rsidR="006F7C27" w:rsidRPr="00BD7BBE" w:rsidRDefault="004E31E6" w:rsidP="006F7C27">
                            <w:pPr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Ieva</w:t>
                            </w:r>
                            <w:proofErr w:type="spellEnd"/>
                            <w:r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Ivbule</w:t>
                            </w:r>
                            <w:proofErr w:type="spellEnd"/>
                            <w:r w:rsidR="006F7C27" w:rsidRPr="00BD7BBE"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– </w:t>
                            </w:r>
                            <w:r w:rsidR="006F7C27"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experiment establishment</w:t>
                            </w:r>
                          </w:p>
                          <w:p w:rsidR="006F7C27" w:rsidRPr="00BD7BBE" w:rsidRDefault="006F7C27" w:rsidP="006F7C27">
                            <w:pPr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D7BBE"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Toms </w:t>
                            </w:r>
                            <w:proofErr w:type="spellStart"/>
                            <w:r w:rsidRPr="00BD7BBE"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Arturs</w:t>
                            </w:r>
                            <w:proofErr w:type="spellEnd"/>
                            <w:r w:rsidRPr="00BD7BBE"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proofErr w:type="spellStart"/>
                            <w:r w:rsidRPr="00BD7BBE"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Štāls</w:t>
                            </w:r>
                            <w:proofErr w:type="spellEnd"/>
                            <w:r w:rsidRPr="00BD7BBE"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–</w:t>
                            </w:r>
                            <w:r w:rsidRPr="00BD7BBE"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experiment establishment</w:t>
                            </w:r>
                          </w:p>
                          <w:p w:rsidR="006F7C27" w:rsidRDefault="006F7C27" w:rsidP="006F7C27">
                            <w:pPr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D7BBE"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Dagnija Lazdiņa – idea and concept</w:t>
                            </w:r>
                          </w:p>
                          <w:p w:rsidR="004E31E6" w:rsidRPr="004E31E6" w:rsidRDefault="004E31E6" w:rsidP="006F7C27">
                            <w:pPr>
                              <w:rPr>
                                <w:rStyle w:val="fontstyle01"/>
                                <w:rFonts w:ascii="Arial" w:hAnsi="Arial"/>
                                <w:color w:val="002060"/>
                                <w:sz w:val="24"/>
                                <w:szCs w:val="24"/>
                              </w:rPr>
                            </w:pPr>
                            <w:r w:rsidRPr="004E31E6">
                              <w:rPr>
                                <w:rStyle w:val="fontstyle01"/>
                                <w:rFonts w:ascii="Arial" w:hAnsi="Arial"/>
                                <w:color w:val="002060"/>
                                <w:sz w:val="24"/>
                                <w:szCs w:val="24"/>
                              </w:rPr>
                              <w:t xml:space="preserve">Santa </w:t>
                            </w:r>
                            <w:proofErr w:type="spellStart"/>
                            <w:proofErr w:type="gramStart"/>
                            <w:r w:rsidRPr="004E31E6">
                              <w:rPr>
                                <w:rStyle w:val="fontstyle01"/>
                                <w:rFonts w:ascii="Arial" w:hAnsi="Arial"/>
                                <w:color w:val="002060"/>
                                <w:sz w:val="24"/>
                                <w:szCs w:val="24"/>
                              </w:rPr>
                              <w:t>Celma</w:t>
                            </w:r>
                            <w:proofErr w:type="spellEnd"/>
                            <w:r w:rsidRPr="004E31E6">
                              <w:rPr>
                                <w:rStyle w:val="fontstyle01"/>
                                <w:rFonts w:ascii="Arial" w:hAnsi="Arial"/>
                                <w:color w:val="002060"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Pr="00BD7BBE"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–</w:t>
                            </w:r>
                            <w:proofErr w:type="gramEnd"/>
                            <w:r>
                              <w:rPr>
                                <w:rStyle w:val="fontstyle01"/>
                                <w:rFonts w:ascii="Arial" w:hAnsi="Arial" w:cs="Arial"/>
                                <w:color w:val="002060"/>
                                <w:sz w:val="24"/>
                                <w:szCs w:val="24"/>
                                <w:lang w:val="en-GB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4E31E6">
                              <w:rPr>
                                <w:rStyle w:val="fontstyle01"/>
                                <w:rFonts w:ascii="Arial" w:hAnsi="Arial"/>
                                <w:color w:val="002060"/>
                                <w:sz w:val="24"/>
                                <w:szCs w:val="24"/>
                              </w:rPr>
                              <w:t>experiment establishment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11A5D7" id="_x0000_s1027" type="#_x0000_t202" style="position:absolute;margin-left:8.65pt;margin-top:72.6pt;width:402.6pt;height:210.7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" stroked="f">
                <v:textbox>
                  <w:txbxContent>
                    <w:p w:rsidR="006F7C27" w:rsidRPr="000B453F" w:rsidRDefault="006F7C27" w:rsidP="006F7C27">
                      <w:pPr>
                        <w:rPr>
                          <w:rFonts w:cs="Arial"/>
                          <w:color w:val="002060"/>
                          <w:sz w:val="28"/>
                          <w:szCs w:val="2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B453F">
                        <w:rPr>
                          <w:rFonts w:cs="Arial"/>
                          <w:color w:val="002060"/>
                          <w:sz w:val="28"/>
                          <w:szCs w:val="2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Authors</w:t>
                      </w:r>
                    </w:p>
                    <w:p w:rsidR="006F7C27" w:rsidRPr="004E31E6" w:rsidRDefault="004E31E6" w:rsidP="006F7C27">
                      <w:pPr>
                        <w:rPr>
                          <w:rStyle w:val="fontstyle01"/>
                          <w:rFonts w:ascii="Arial" w:hAnsi="Arial"/>
                          <w:color w:val="002060"/>
                          <w:sz w:val="24"/>
                          <w:szCs w:val="24"/>
                        </w:rPr>
                      </w:pPr>
                      <w:proofErr w:type="spellStart"/>
                      <w:r w:rsidRPr="004E31E6">
                        <w:rPr>
                          <w:rStyle w:val="fontstyle01"/>
                          <w:rFonts w:ascii="Arial" w:hAnsi="Arial"/>
                          <w:color w:val="002060"/>
                          <w:sz w:val="24"/>
                          <w:szCs w:val="24"/>
                        </w:rPr>
                        <w:t>Sindija</w:t>
                      </w:r>
                      <w:proofErr w:type="spellEnd"/>
                      <w:r w:rsidRPr="004E31E6">
                        <w:rPr>
                          <w:rStyle w:val="fontstyle01"/>
                          <w:rFonts w:ascii="Arial" w:hAnsi="Arial"/>
                          <w:color w:val="002060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fontstyle01"/>
                          <w:rFonts w:ascii="Arial" w:hAnsi="Arial"/>
                          <w:color w:val="002060"/>
                          <w:sz w:val="24"/>
                          <w:szCs w:val="24"/>
                        </w:rPr>
                        <w:t>Ž</w:t>
                      </w:r>
                      <w:r w:rsidRPr="004E31E6">
                        <w:rPr>
                          <w:rStyle w:val="fontstyle01"/>
                          <w:rFonts w:ascii="Arial" w:hAnsi="Arial"/>
                          <w:color w:val="002060"/>
                          <w:sz w:val="24"/>
                          <w:szCs w:val="24"/>
                        </w:rPr>
                        <w:t>īgure</w:t>
                      </w:r>
                      <w:proofErr w:type="spellEnd"/>
                      <w:r w:rsidRPr="004E31E6">
                        <w:rPr>
                          <w:rStyle w:val="fontstyle01"/>
                          <w:rFonts w:ascii="Arial" w:hAnsi="Arial"/>
                          <w:color w:val="002060"/>
                          <w:sz w:val="24"/>
                          <w:szCs w:val="24"/>
                        </w:rPr>
                        <w:t xml:space="preserve"> - text</w:t>
                      </w:r>
                    </w:p>
                    <w:p w:rsidR="006F7C27" w:rsidRPr="00BD7BBE" w:rsidRDefault="006F7C27" w:rsidP="006F7C27">
                      <w:pPr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Viktorija</w:t>
                      </w:r>
                      <w:proofErr w:type="spellEnd"/>
                      <w:r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Vendiņa</w:t>
                      </w:r>
                      <w:proofErr w:type="spellEnd"/>
                      <w:r w:rsidRPr="00BD7BBE"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–responsible for measurements, data analysis </w:t>
                      </w:r>
                    </w:p>
                    <w:p w:rsidR="006F7C27" w:rsidRPr="00BD7BBE" w:rsidRDefault="004E31E6" w:rsidP="006F7C27">
                      <w:pPr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Ieva</w:t>
                      </w:r>
                      <w:proofErr w:type="spellEnd"/>
                      <w:r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Ivbule</w:t>
                      </w:r>
                      <w:proofErr w:type="spellEnd"/>
                      <w:r w:rsidR="006F7C27" w:rsidRPr="00BD7BBE"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– </w:t>
                      </w:r>
                      <w:r w:rsidR="006F7C27"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experiment establishment</w:t>
                      </w:r>
                    </w:p>
                    <w:p w:rsidR="006F7C27" w:rsidRPr="00BD7BBE" w:rsidRDefault="006F7C27" w:rsidP="006F7C27">
                      <w:pPr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D7BBE"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Toms </w:t>
                      </w:r>
                      <w:proofErr w:type="spellStart"/>
                      <w:r w:rsidRPr="00BD7BBE"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Arturs</w:t>
                      </w:r>
                      <w:proofErr w:type="spellEnd"/>
                      <w:r w:rsidRPr="00BD7BBE"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proofErr w:type="spellStart"/>
                      <w:r w:rsidRPr="00BD7BBE"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Štāls</w:t>
                      </w:r>
                      <w:proofErr w:type="spellEnd"/>
                      <w:r w:rsidRPr="00BD7BBE"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–</w:t>
                      </w:r>
                      <w:r w:rsidRPr="00BD7BBE"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experiment establishment</w:t>
                      </w:r>
                    </w:p>
                    <w:p w:rsidR="006F7C27" w:rsidRDefault="006F7C27" w:rsidP="006F7C27">
                      <w:pPr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D7BBE"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Dagnija Lazdiņa – idea and concept</w:t>
                      </w:r>
                    </w:p>
                    <w:p w:rsidR="004E31E6" w:rsidRPr="004E31E6" w:rsidRDefault="004E31E6" w:rsidP="006F7C27">
                      <w:pPr>
                        <w:rPr>
                          <w:rStyle w:val="fontstyle01"/>
                          <w:rFonts w:ascii="Arial" w:hAnsi="Arial"/>
                          <w:color w:val="002060"/>
                          <w:sz w:val="24"/>
                          <w:szCs w:val="24"/>
                        </w:rPr>
                      </w:pPr>
                      <w:r w:rsidRPr="004E31E6">
                        <w:rPr>
                          <w:rStyle w:val="fontstyle01"/>
                          <w:rFonts w:ascii="Arial" w:hAnsi="Arial"/>
                          <w:color w:val="002060"/>
                          <w:sz w:val="24"/>
                          <w:szCs w:val="24"/>
                        </w:rPr>
                        <w:t xml:space="preserve">Santa </w:t>
                      </w:r>
                      <w:proofErr w:type="spellStart"/>
                      <w:proofErr w:type="gramStart"/>
                      <w:r w:rsidRPr="004E31E6">
                        <w:rPr>
                          <w:rStyle w:val="fontstyle01"/>
                          <w:rFonts w:ascii="Arial" w:hAnsi="Arial"/>
                          <w:color w:val="002060"/>
                          <w:sz w:val="24"/>
                          <w:szCs w:val="24"/>
                        </w:rPr>
                        <w:t>Celma</w:t>
                      </w:r>
                      <w:proofErr w:type="spellEnd"/>
                      <w:r w:rsidRPr="004E31E6">
                        <w:rPr>
                          <w:rStyle w:val="fontstyle01"/>
                          <w:rFonts w:ascii="Arial" w:hAnsi="Arial"/>
                          <w:color w:val="002060"/>
                          <w:sz w:val="24"/>
                          <w:szCs w:val="24"/>
                        </w:rPr>
                        <w:t xml:space="preserve">  </w:t>
                      </w:r>
                      <w:r w:rsidRPr="00BD7BBE"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–</w:t>
                      </w:r>
                      <w:proofErr w:type="gramEnd"/>
                      <w:r>
                        <w:rPr>
                          <w:rStyle w:val="fontstyle01"/>
                          <w:rFonts w:ascii="Arial" w:hAnsi="Arial" w:cs="Arial"/>
                          <w:color w:val="002060"/>
                          <w:sz w:val="24"/>
                          <w:szCs w:val="24"/>
                          <w:lang w:val="en-GB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4E31E6">
                        <w:rPr>
                          <w:rStyle w:val="fontstyle01"/>
                          <w:rFonts w:ascii="Arial" w:hAnsi="Arial"/>
                          <w:color w:val="002060"/>
                          <w:sz w:val="24"/>
                          <w:szCs w:val="24"/>
                        </w:rPr>
                        <w:t>experiment establishment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F7C27" w:rsidRPr="00D16598">
        <w:rPr>
          <w:rFonts w:ascii="Ariel" w:hAnsi="Ariel"/>
          <w:noProof/>
        </w:rPr>
        <w:drawing>
          <wp:anchor distT="0" distB="0" distL="114300" distR="114300" simplePos="0" relativeHeight="251672576" behindDoc="0" locked="0" layoutInCell="1" allowOverlap="1" wp14:anchorId="3D88F765" wp14:editId="4A87A2ED">
            <wp:simplePos x="0" y="0"/>
            <wp:positionH relativeFrom="column">
              <wp:posOffset>4509770</wp:posOffset>
            </wp:positionH>
            <wp:positionV relativeFrom="paragraph">
              <wp:posOffset>7310755</wp:posOffset>
            </wp:positionV>
            <wp:extent cx="542290" cy="728980"/>
            <wp:effectExtent l="0" t="0" r="0" b="0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Silava_logo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290" cy="728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F7C27" w:rsidRPr="00D16598">
        <w:rPr>
          <w:rFonts w:ascii="Ariel" w:hAnsi="Ariel"/>
          <w:noProof/>
        </w:rPr>
        <w:drawing>
          <wp:anchor distT="0" distB="0" distL="114300" distR="114300" simplePos="0" relativeHeight="251671552" behindDoc="0" locked="0" layoutInCell="1" allowOverlap="1" wp14:anchorId="508231A4" wp14:editId="2DB74EB9">
            <wp:simplePos x="0" y="0"/>
            <wp:positionH relativeFrom="margin">
              <wp:posOffset>0</wp:posOffset>
            </wp:positionH>
            <wp:positionV relativeFrom="paragraph">
              <wp:posOffset>7315835</wp:posOffset>
            </wp:positionV>
            <wp:extent cx="3825240" cy="858520"/>
            <wp:effectExtent l="0" t="0" r="0" b="0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5240" cy="858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F7C27" w:rsidRPr="00324135">
        <w:rPr>
          <w:rFonts w:ascii="Arial" w:hAnsi="Arial" w:cs="Arial"/>
        </w:rPr>
        <w:br w:type="page"/>
      </w:r>
    </w:p>
    <w:bookmarkEnd w:id="1"/>
    <w:p w:rsidR="00234DFC" w:rsidRPr="00324135" w:rsidRDefault="00234DFC" w:rsidP="002F5667">
      <w:pPr>
        <w:rPr>
          <w:rFonts w:ascii="Arial" w:hAnsi="Arial" w:cs="Arial"/>
          <w:sz w:val="24"/>
          <w:szCs w:val="24"/>
          <w:lang w:val="lv-LV"/>
        </w:rPr>
      </w:pPr>
      <w:r w:rsidRPr="00324135">
        <w:rPr>
          <w:rFonts w:ascii="Arial" w:hAnsi="Arial" w:cs="Arial"/>
          <w:sz w:val="24"/>
          <w:szCs w:val="24"/>
        </w:rPr>
        <w:lastRenderedPageBreak/>
        <w:t>S</w:t>
      </w:r>
      <w:r w:rsidR="00927102" w:rsidRPr="00324135">
        <w:rPr>
          <w:rFonts w:ascii="Arial" w:hAnsi="Arial" w:cs="Arial"/>
          <w:sz w:val="24"/>
          <w:szCs w:val="24"/>
        </w:rPr>
        <w:t>ubstrates and soil amendments are made in the Climate</w:t>
      </w:r>
      <w:r w:rsidRPr="00324135">
        <w:rPr>
          <w:rFonts w:ascii="Arial" w:hAnsi="Arial" w:cs="Arial"/>
          <w:sz w:val="24"/>
          <w:szCs w:val="24"/>
        </w:rPr>
        <w:t xml:space="preserve"> house located in </w:t>
      </w:r>
      <w:proofErr w:type="spellStart"/>
      <w:r w:rsidRPr="00324135">
        <w:rPr>
          <w:rFonts w:ascii="Arial" w:hAnsi="Arial" w:cs="Arial"/>
          <w:sz w:val="24"/>
          <w:szCs w:val="24"/>
        </w:rPr>
        <w:t>Salaspils</w:t>
      </w:r>
      <w:proofErr w:type="spellEnd"/>
      <w:r w:rsidRPr="00324135">
        <w:rPr>
          <w:rFonts w:ascii="Arial" w:hAnsi="Arial" w:cs="Arial"/>
          <w:sz w:val="24"/>
          <w:szCs w:val="24"/>
        </w:rPr>
        <w:t>. The substrates were mixed according to the weight ratio, taking different types of peat fractions and add</w:t>
      </w:r>
      <w:r w:rsidR="00927102" w:rsidRPr="00324135">
        <w:rPr>
          <w:rFonts w:ascii="Arial" w:hAnsi="Arial" w:cs="Arial"/>
          <w:sz w:val="24"/>
          <w:szCs w:val="24"/>
        </w:rPr>
        <w:t xml:space="preserve">ing wood ash, </w:t>
      </w:r>
      <w:r w:rsidR="00CE4B84" w:rsidRPr="00324135">
        <w:rPr>
          <w:rFonts w:ascii="Arial" w:hAnsi="Arial" w:cs="Arial"/>
          <w:sz w:val="24"/>
          <w:szCs w:val="24"/>
        </w:rPr>
        <w:t xml:space="preserve">a </w:t>
      </w:r>
      <w:r w:rsidR="00177A2E" w:rsidRPr="00324135">
        <w:rPr>
          <w:rFonts w:ascii="Arial" w:hAnsi="Arial" w:cs="Arial"/>
          <w:sz w:val="24"/>
          <w:szCs w:val="24"/>
        </w:rPr>
        <w:t>soil amendment</w:t>
      </w:r>
      <w:r w:rsidR="00CE4B84" w:rsidRPr="00324135">
        <w:rPr>
          <w:rFonts w:ascii="Arial" w:hAnsi="Arial" w:cs="Arial"/>
          <w:sz w:val="24"/>
          <w:szCs w:val="24"/>
        </w:rPr>
        <w:t xml:space="preserve"> </w:t>
      </w:r>
      <w:r w:rsidR="00177A2E" w:rsidRPr="00324135">
        <w:rPr>
          <w:rFonts w:ascii="Arial" w:hAnsi="Arial" w:cs="Arial"/>
          <w:sz w:val="24"/>
          <w:szCs w:val="24"/>
        </w:rPr>
        <w:t>was</w:t>
      </w:r>
      <w:r w:rsidR="00CE4B84" w:rsidRPr="00324135">
        <w:rPr>
          <w:rFonts w:ascii="Arial" w:hAnsi="Arial" w:cs="Arial"/>
          <w:sz w:val="24"/>
          <w:szCs w:val="24"/>
        </w:rPr>
        <w:t xml:space="preserve"> made </w:t>
      </w:r>
      <w:r w:rsidRPr="00324135">
        <w:rPr>
          <w:rFonts w:ascii="Arial" w:hAnsi="Arial" w:cs="Arial"/>
          <w:sz w:val="24"/>
          <w:szCs w:val="24"/>
        </w:rPr>
        <w:t>based on the dose per hectare.</w:t>
      </w:r>
    </w:p>
    <w:p w:rsidR="00927102" w:rsidRPr="00324135" w:rsidRDefault="00324135" w:rsidP="00927102">
      <w:pPr>
        <w:jc w:val="both"/>
        <w:rPr>
          <w:rFonts w:ascii="Arial Rounded MT Bold" w:hAnsi="Arial Rounded MT Bold" w:cs="Arial"/>
          <w:b/>
          <w:color w:val="002060"/>
          <w:sz w:val="24"/>
          <w:szCs w:val="24"/>
        </w:rPr>
      </w:pPr>
      <w:r w:rsidRPr="00324135">
        <w:rPr>
          <w:rFonts w:ascii="Arial Rounded MT Bold" w:hAnsi="Arial Rounded MT Bold" w:cs="Arial"/>
          <w:b/>
          <w:color w:val="002060"/>
          <w:sz w:val="24"/>
          <w:szCs w:val="24"/>
        </w:rPr>
        <w:t>S</w:t>
      </w:r>
      <w:r w:rsidR="00927102" w:rsidRPr="00324135">
        <w:rPr>
          <w:rFonts w:ascii="Arial Rounded MT Bold" w:hAnsi="Arial Rounded MT Bold" w:cs="Arial"/>
          <w:b/>
          <w:color w:val="002060"/>
          <w:sz w:val="24"/>
          <w:szCs w:val="24"/>
        </w:rPr>
        <w:t>ubstrates</w:t>
      </w:r>
    </w:p>
    <w:p w:rsidR="00927102" w:rsidRPr="00324135" w:rsidRDefault="00927102" w:rsidP="00927102">
      <w:pPr>
        <w:jc w:val="both"/>
        <w:rPr>
          <w:rFonts w:ascii="Arial" w:hAnsi="Arial" w:cs="Arial"/>
          <w:sz w:val="24"/>
          <w:szCs w:val="24"/>
        </w:rPr>
      </w:pPr>
      <w:r w:rsidRPr="00324135">
        <w:rPr>
          <w:rFonts w:ascii="Arial" w:hAnsi="Arial" w:cs="Arial"/>
          <w:sz w:val="24"/>
          <w:szCs w:val="24"/>
        </w:rPr>
        <w:t>Different substrates were created in the climate house for two consecutive years (tab. 1) for their creation, surpluses from the peat production process were used - peat fractions of different sizes</w:t>
      </w:r>
      <w:r w:rsidR="00C2173A" w:rsidRPr="00324135">
        <w:rPr>
          <w:rFonts w:ascii="Arial" w:hAnsi="Arial" w:cs="Arial"/>
          <w:sz w:val="24"/>
          <w:szCs w:val="24"/>
        </w:rPr>
        <w:t xml:space="preserve"> (5-10 mm; 7-20 mm; 20-24 mm)</w:t>
      </w:r>
      <w:r w:rsidRPr="00324135">
        <w:rPr>
          <w:rFonts w:ascii="Arial" w:hAnsi="Arial" w:cs="Arial"/>
          <w:sz w:val="24"/>
          <w:szCs w:val="24"/>
        </w:rPr>
        <w:t xml:space="preserve"> mixed with wood ash to achieve a substrate rich in macro and microelements. The substrate was mixed with a concrete mixing machine. The substrates of 2021 year are made from the surpluses of peat fractions of different sizes, mixed with 20% and 30% wood ash. After creating the substrates, they were filled in seedling cassettes</w:t>
      </w:r>
      <w:r w:rsidR="00025494" w:rsidRPr="00324135">
        <w:rPr>
          <w:rFonts w:ascii="Arial" w:hAnsi="Arial" w:cs="Arial"/>
          <w:sz w:val="24"/>
          <w:szCs w:val="24"/>
        </w:rPr>
        <w:t>,</w:t>
      </w:r>
      <w:r w:rsidRPr="00324135">
        <w:rPr>
          <w:rFonts w:ascii="Arial" w:hAnsi="Arial" w:cs="Arial"/>
          <w:sz w:val="24"/>
          <w:szCs w:val="24"/>
        </w:rPr>
        <w:t xml:space="preserve"> and the most productive and durable clones of white willow ('0214W', '0218B', 'LVX1', '</w:t>
      </w:r>
      <w:proofErr w:type="spellStart"/>
      <w:r w:rsidRPr="00324135">
        <w:rPr>
          <w:rFonts w:ascii="Arial" w:hAnsi="Arial" w:cs="Arial"/>
          <w:sz w:val="24"/>
          <w:szCs w:val="24"/>
        </w:rPr>
        <w:t>Platonis</w:t>
      </w:r>
      <w:proofErr w:type="spellEnd"/>
      <w:r w:rsidRPr="00324135">
        <w:rPr>
          <w:rFonts w:ascii="Arial" w:hAnsi="Arial" w:cs="Arial"/>
          <w:sz w:val="24"/>
          <w:szCs w:val="24"/>
        </w:rPr>
        <w:t xml:space="preserve">') were planted into them and grown in the Climate house. </w:t>
      </w:r>
      <w:r w:rsidR="009F5365" w:rsidRPr="00324135">
        <w:rPr>
          <w:rFonts w:ascii="Arial" w:hAnsi="Arial" w:cs="Arial"/>
          <w:sz w:val="24"/>
          <w:szCs w:val="24"/>
        </w:rPr>
        <w:t xml:space="preserve">To create the 2022 </w:t>
      </w:r>
      <w:r w:rsidR="00025494" w:rsidRPr="00324135">
        <w:rPr>
          <w:rFonts w:ascii="Arial" w:hAnsi="Arial" w:cs="Arial"/>
          <w:sz w:val="24"/>
          <w:szCs w:val="24"/>
        </w:rPr>
        <w:t xml:space="preserve">year </w:t>
      </w:r>
      <w:r w:rsidR="009F5365" w:rsidRPr="00324135">
        <w:rPr>
          <w:rFonts w:ascii="Arial" w:hAnsi="Arial" w:cs="Arial"/>
          <w:sz w:val="24"/>
          <w:szCs w:val="24"/>
        </w:rPr>
        <w:t>substrate</w:t>
      </w:r>
      <w:r w:rsidR="00025494" w:rsidRPr="00324135">
        <w:rPr>
          <w:rFonts w:ascii="Arial" w:hAnsi="Arial" w:cs="Arial"/>
          <w:sz w:val="24"/>
          <w:szCs w:val="24"/>
        </w:rPr>
        <w:t>s</w:t>
      </w:r>
      <w:r w:rsidR="009F5365" w:rsidRPr="00324135">
        <w:rPr>
          <w:rFonts w:ascii="Arial" w:hAnsi="Arial" w:cs="Arial"/>
          <w:sz w:val="24"/>
          <w:szCs w:val="24"/>
        </w:rPr>
        <w:t xml:space="preserve">, commercially available non-enriched peat was used, </w:t>
      </w:r>
      <w:r w:rsidRPr="00324135">
        <w:rPr>
          <w:rFonts w:ascii="Arial" w:hAnsi="Arial" w:cs="Arial"/>
          <w:sz w:val="24"/>
          <w:szCs w:val="24"/>
        </w:rPr>
        <w:t>characterized by a pH of 2.9-3.5 and a fraction size of 0-35 mm. Commercially available unenriched peat was mixed with wood ash to create a substrate richer in macro and micronutrients. For the substrates created in 2022, ash admixture was also made in two variants, where one variant is similar to that of 2021 (30% wood ash additive) and the other is much larger (60%</w:t>
      </w:r>
      <w:r w:rsidR="00C2173A" w:rsidRPr="00324135">
        <w:rPr>
          <w:rFonts w:ascii="Arial" w:hAnsi="Arial" w:cs="Arial"/>
          <w:sz w:val="24"/>
          <w:szCs w:val="24"/>
        </w:rPr>
        <w:t xml:space="preserve"> wood ash additive</w:t>
      </w:r>
      <w:r w:rsidRPr="00324135">
        <w:rPr>
          <w:rFonts w:ascii="Arial" w:hAnsi="Arial" w:cs="Arial"/>
          <w:sz w:val="24"/>
          <w:szCs w:val="24"/>
        </w:rPr>
        <w:t>). For newly created substrates, after their mixing, chemical analyses have been taken to determine the chemical composition of the newly created mixture and its properties.</w:t>
      </w:r>
    </w:p>
    <w:tbl>
      <w:tblPr>
        <w:tblpPr w:leftFromText="180" w:rightFromText="180" w:vertAnchor="page" w:horzAnchor="margin" w:tblpY="7606"/>
        <w:tblW w:w="93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54"/>
        <w:gridCol w:w="4195"/>
        <w:gridCol w:w="3400"/>
      </w:tblGrid>
      <w:tr w:rsidR="00C2173A" w:rsidRPr="00324135" w:rsidTr="00C2173A">
        <w:trPr>
          <w:trHeight w:val="20"/>
        </w:trPr>
        <w:tc>
          <w:tcPr>
            <w:tcW w:w="1754" w:type="dxa"/>
          </w:tcPr>
          <w:p w:rsidR="00C2173A" w:rsidRPr="00324135" w:rsidRDefault="00C2173A" w:rsidP="00C2173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b/>
                <w:color w:val="000000"/>
                <w:sz w:val="24"/>
                <w:szCs w:val="24"/>
              </w:rPr>
              <w:t>Year</w:t>
            </w:r>
          </w:p>
        </w:tc>
        <w:tc>
          <w:tcPr>
            <w:tcW w:w="4195" w:type="dxa"/>
            <w:shd w:val="clear" w:color="auto" w:fill="auto"/>
            <w:noWrap/>
            <w:vAlign w:val="center"/>
          </w:tcPr>
          <w:p w:rsidR="00C2173A" w:rsidRPr="00324135" w:rsidRDefault="00C2173A" w:rsidP="00C2173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b/>
                <w:color w:val="000000"/>
                <w:sz w:val="24"/>
                <w:szCs w:val="24"/>
              </w:rPr>
              <w:t>Substrates</w:t>
            </w:r>
          </w:p>
        </w:tc>
        <w:tc>
          <w:tcPr>
            <w:tcW w:w="3400" w:type="dxa"/>
            <w:shd w:val="clear" w:color="auto" w:fill="auto"/>
            <w:noWrap/>
            <w:vAlign w:val="bottom"/>
          </w:tcPr>
          <w:p w:rsidR="00C2173A" w:rsidRPr="00324135" w:rsidRDefault="009F5365" w:rsidP="00C2173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b/>
                <w:color w:val="000000"/>
                <w:sz w:val="24"/>
                <w:szCs w:val="24"/>
              </w:rPr>
              <w:t>Planted white willow clones</w:t>
            </w:r>
          </w:p>
        </w:tc>
      </w:tr>
      <w:tr w:rsidR="00C2173A" w:rsidRPr="00324135" w:rsidTr="00C2173A">
        <w:trPr>
          <w:trHeight w:val="20"/>
        </w:trPr>
        <w:tc>
          <w:tcPr>
            <w:tcW w:w="1754" w:type="dxa"/>
            <w:vMerge w:val="restart"/>
            <w:shd w:val="clear" w:color="auto" w:fill="C5C6B3"/>
            <w:vAlign w:val="center"/>
          </w:tcPr>
          <w:p w:rsidR="00C2173A" w:rsidRPr="00324135" w:rsidRDefault="00C2173A" w:rsidP="000254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  <w:p w:rsidR="00C2173A" w:rsidRPr="00324135" w:rsidRDefault="00C2173A" w:rsidP="00025494">
            <w:pPr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sz w:val="24"/>
                <w:szCs w:val="24"/>
              </w:rPr>
              <w:t>2021</w:t>
            </w:r>
            <w:r w:rsidR="00025494" w:rsidRPr="00324135">
              <w:rPr>
                <w:rFonts w:ascii="Arial" w:eastAsia="Times New Roman" w:hAnsi="Arial" w:cs="Arial"/>
                <w:sz w:val="24"/>
                <w:szCs w:val="24"/>
              </w:rPr>
              <w:t xml:space="preserve"> year</w:t>
            </w:r>
          </w:p>
        </w:tc>
        <w:tc>
          <w:tcPr>
            <w:tcW w:w="4195" w:type="dxa"/>
            <w:shd w:val="clear" w:color="auto" w:fill="auto"/>
            <w:noWrap/>
            <w:vAlign w:val="center"/>
            <w:hideMark/>
          </w:tcPr>
          <w:p w:rsidR="00C2173A" w:rsidRPr="00324135" w:rsidRDefault="00C2173A" w:rsidP="00C217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5-10 mm peat fraction + 20% wood ash</w:t>
            </w:r>
          </w:p>
        </w:tc>
        <w:tc>
          <w:tcPr>
            <w:tcW w:w="3400" w:type="dxa"/>
            <w:shd w:val="clear" w:color="auto" w:fill="auto"/>
            <w:noWrap/>
            <w:vAlign w:val="bottom"/>
            <w:hideMark/>
          </w:tcPr>
          <w:p w:rsidR="00C2173A" w:rsidRPr="00324135" w:rsidRDefault="00C2173A" w:rsidP="00C2173A">
            <w:pPr>
              <w:spacing w:after="0" w:line="240" w:lineRule="auto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 xml:space="preserve">0214W, 0218B, LVX1, </w:t>
            </w:r>
            <w:proofErr w:type="spellStart"/>
            <w:r w:rsidRPr="00324135">
              <w:rPr>
                <w:rFonts w:ascii="Arial" w:eastAsia="Times New Roman" w:hAnsi="Arial" w:cs="Arial"/>
                <w:color w:val="000000"/>
              </w:rPr>
              <w:t>Platonis</w:t>
            </w:r>
            <w:proofErr w:type="spellEnd"/>
          </w:p>
        </w:tc>
      </w:tr>
      <w:tr w:rsidR="00C2173A" w:rsidRPr="00324135" w:rsidTr="00C2173A">
        <w:trPr>
          <w:trHeight w:val="20"/>
        </w:trPr>
        <w:tc>
          <w:tcPr>
            <w:tcW w:w="1754" w:type="dxa"/>
            <w:vMerge/>
            <w:shd w:val="clear" w:color="auto" w:fill="C5C6B3"/>
            <w:vAlign w:val="center"/>
          </w:tcPr>
          <w:p w:rsidR="00C2173A" w:rsidRPr="00324135" w:rsidRDefault="00C2173A" w:rsidP="000254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4195" w:type="dxa"/>
            <w:shd w:val="clear" w:color="auto" w:fill="auto"/>
            <w:noWrap/>
            <w:vAlign w:val="center"/>
            <w:hideMark/>
          </w:tcPr>
          <w:p w:rsidR="00C2173A" w:rsidRPr="00324135" w:rsidRDefault="00C2173A" w:rsidP="00C217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5-10 mm  peat fraction + 30% wood ash</w:t>
            </w:r>
          </w:p>
        </w:tc>
        <w:tc>
          <w:tcPr>
            <w:tcW w:w="3400" w:type="dxa"/>
            <w:shd w:val="clear" w:color="auto" w:fill="auto"/>
            <w:noWrap/>
            <w:vAlign w:val="bottom"/>
          </w:tcPr>
          <w:p w:rsidR="00C2173A" w:rsidRPr="00324135" w:rsidRDefault="00C2173A" w:rsidP="00C2173A">
            <w:pPr>
              <w:spacing w:after="0" w:line="240" w:lineRule="auto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 xml:space="preserve">0214W, 0218B, LVX1, </w:t>
            </w:r>
            <w:proofErr w:type="spellStart"/>
            <w:r w:rsidRPr="00324135">
              <w:rPr>
                <w:rFonts w:ascii="Arial" w:eastAsia="Times New Roman" w:hAnsi="Arial" w:cs="Arial"/>
                <w:color w:val="000000"/>
              </w:rPr>
              <w:t>Platonis</w:t>
            </w:r>
            <w:proofErr w:type="spellEnd"/>
          </w:p>
        </w:tc>
      </w:tr>
      <w:tr w:rsidR="00C2173A" w:rsidRPr="00324135" w:rsidTr="00C2173A">
        <w:trPr>
          <w:trHeight w:val="20"/>
        </w:trPr>
        <w:tc>
          <w:tcPr>
            <w:tcW w:w="1754" w:type="dxa"/>
            <w:vMerge/>
            <w:shd w:val="clear" w:color="auto" w:fill="C5C6B3"/>
            <w:vAlign w:val="center"/>
          </w:tcPr>
          <w:p w:rsidR="00C2173A" w:rsidRPr="00324135" w:rsidRDefault="00C2173A" w:rsidP="000254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4195" w:type="dxa"/>
            <w:shd w:val="clear" w:color="auto" w:fill="auto"/>
            <w:noWrap/>
            <w:vAlign w:val="center"/>
            <w:hideMark/>
          </w:tcPr>
          <w:p w:rsidR="00C2173A" w:rsidRPr="00324135" w:rsidRDefault="00C2173A" w:rsidP="00C217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7-20 mm peat fraction + 20% wood ash</w:t>
            </w:r>
          </w:p>
        </w:tc>
        <w:tc>
          <w:tcPr>
            <w:tcW w:w="3400" w:type="dxa"/>
            <w:shd w:val="clear" w:color="auto" w:fill="auto"/>
            <w:noWrap/>
            <w:vAlign w:val="bottom"/>
          </w:tcPr>
          <w:p w:rsidR="00C2173A" w:rsidRPr="00324135" w:rsidRDefault="00C2173A" w:rsidP="00C2173A">
            <w:pPr>
              <w:spacing w:after="0" w:line="240" w:lineRule="auto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 xml:space="preserve">0214W, 0218B, LVX1, </w:t>
            </w:r>
            <w:proofErr w:type="spellStart"/>
            <w:r w:rsidRPr="00324135">
              <w:rPr>
                <w:rFonts w:ascii="Arial" w:eastAsia="Times New Roman" w:hAnsi="Arial" w:cs="Arial"/>
                <w:color w:val="000000"/>
              </w:rPr>
              <w:t>Platonis</w:t>
            </w:r>
            <w:proofErr w:type="spellEnd"/>
          </w:p>
        </w:tc>
      </w:tr>
      <w:tr w:rsidR="00C2173A" w:rsidRPr="00324135" w:rsidTr="00C2173A">
        <w:trPr>
          <w:trHeight w:val="20"/>
        </w:trPr>
        <w:tc>
          <w:tcPr>
            <w:tcW w:w="1754" w:type="dxa"/>
            <w:vMerge/>
            <w:shd w:val="clear" w:color="auto" w:fill="C5C6B3"/>
            <w:vAlign w:val="center"/>
          </w:tcPr>
          <w:p w:rsidR="00C2173A" w:rsidRPr="00324135" w:rsidRDefault="00C2173A" w:rsidP="000254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4195" w:type="dxa"/>
            <w:shd w:val="clear" w:color="auto" w:fill="auto"/>
            <w:noWrap/>
            <w:vAlign w:val="center"/>
            <w:hideMark/>
          </w:tcPr>
          <w:p w:rsidR="00C2173A" w:rsidRPr="00324135" w:rsidRDefault="00C2173A" w:rsidP="00C217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7-20 mm  peat fraction + 30% wood ash</w:t>
            </w:r>
          </w:p>
        </w:tc>
        <w:tc>
          <w:tcPr>
            <w:tcW w:w="3400" w:type="dxa"/>
            <w:shd w:val="clear" w:color="auto" w:fill="auto"/>
            <w:noWrap/>
            <w:vAlign w:val="bottom"/>
          </w:tcPr>
          <w:p w:rsidR="00C2173A" w:rsidRPr="00324135" w:rsidRDefault="00C2173A" w:rsidP="00C2173A">
            <w:pPr>
              <w:spacing w:after="0" w:line="240" w:lineRule="auto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 xml:space="preserve">0214W, 0218B, LVX1, </w:t>
            </w:r>
            <w:proofErr w:type="spellStart"/>
            <w:r w:rsidRPr="00324135">
              <w:rPr>
                <w:rFonts w:ascii="Arial" w:eastAsia="Times New Roman" w:hAnsi="Arial" w:cs="Arial"/>
                <w:color w:val="000000"/>
              </w:rPr>
              <w:t>Platonis</w:t>
            </w:r>
            <w:proofErr w:type="spellEnd"/>
          </w:p>
        </w:tc>
      </w:tr>
      <w:tr w:rsidR="00C2173A" w:rsidRPr="00324135" w:rsidTr="00C2173A">
        <w:trPr>
          <w:trHeight w:val="20"/>
        </w:trPr>
        <w:tc>
          <w:tcPr>
            <w:tcW w:w="1754" w:type="dxa"/>
            <w:vMerge/>
            <w:shd w:val="clear" w:color="auto" w:fill="C5C6B3"/>
            <w:vAlign w:val="center"/>
          </w:tcPr>
          <w:p w:rsidR="00C2173A" w:rsidRPr="00324135" w:rsidRDefault="00C2173A" w:rsidP="000254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4195" w:type="dxa"/>
            <w:shd w:val="clear" w:color="auto" w:fill="auto"/>
            <w:noWrap/>
            <w:vAlign w:val="center"/>
            <w:hideMark/>
          </w:tcPr>
          <w:p w:rsidR="00C2173A" w:rsidRPr="00324135" w:rsidRDefault="00C2173A" w:rsidP="00C217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20-40 mm peat fraction + 20% wood ash</w:t>
            </w:r>
          </w:p>
        </w:tc>
        <w:tc>
          <w:tcPr>
            <w:tcW w:w="3400" w:type="dxa"/>
            <w:shd w:val="clear" w:color="auto" w:fill="auto"/>
            <w:noWrap/>
            <w:vAlign w:val="bottom"/>
          </w:tcPr>
          <w:p w:rsidR="00C2173A" w:rsidRPr="00324135" w:rsidRDefault="00C2173A" w:rsidP="00C2173A">
            <w:pPr>
              <w:spacing w:after="0" w:line="240" w:lineRule="auto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 xml:space="preserve">0214W, 0218B, LVX1, </w:t>
            </w:r>
            <w:proofErr w:type="spellStart"/>
            <w:r w:rsidRPr="00324135">
              <w:rPr>
                <w:rFonts w:ascii="Arial" w:eastAsia="Times New Roman" w:hAnsi="Arial" w:cs="Arial"/>
                <w:color w:val="000000"/>
              </w:rPr>
              <w:t>Platonis</w:t>
            </w:r>
            <w:proofErr w:type="spellEnd"/>
          </w:p>
        </w:tc>
      </w:tr>
      <w:tr w:rsidR="00C2173A" w:rsidRPr="00324135" w:rsidTr="00C2173A">
        <w:trPr>
          <w:trHeight w:val="20"/>
        </w:trPr>
        <w:tc>
          <w:tcPr>
            <w:tcW w:w="1754" w:type="dxa"/>
            <w:vMerge/>
            <w:shd w:val="clear" w:color="auto" w:fill="C5C6B3"/>
            <w:vAlign w:val="center"/>
          </w:tcPr>
          <w:p w:rsidR="00C2173A" w:rsidRPr="00324135" w:rsidRDefault="00C2173A" w:rsidP="000254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4195" w:type="dxa"/>
            <w:shd w:val="clear" w:color="auto" w:fill="auto"/>
            <w:noWrap/>
            <w:vAlign w:val="center"/>
            <w:hideMark/>
          </w:tcPr>
          <w:p w:rsidR="00C2173A" w:rsidRPr="00324135" w:rsidRDefault="00C2173A" w:rsidP="00C217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20-40 mm peat fraction + 30% wood ash</w:t>
            </w:r>
          </w:p>
        </w:tc>
        <w:tc>
          <w:tcPr>
            <w:tcW w:w="3400" w:type="dxa"/>
            <w:shd w:val="clear" w:color="auto" w:fill="auto"/>
            <w:noWrap/>
            <w:vAlign w:val="bottom"/>
          </w:tcPr>
          <w:p w:rsidR="00C2173A" w:rsidRPr="00324135" w:rsidRDefault="00C2173A" w:rsidP="00C2173A">
            <w:pPr>
              <w:spacing w:after="0" w:line="240" w:lineRule="auto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 xml:space="preserve">0214W, 0218B, LVX1, </w:t>
            </w:r>
            <w:proofErr w:type="spellStart"/>
            <w:r w:rsidRPr="00324135">
              <w:rPr>
                <w:rFonts w:ascii="Arial" w:eastAsia="Times New Roman" w:hAnsi="Arial" w:cs="Arial"/>
                <w:color w:val="000000"/>
              </w:rPr>
              <w:t>Platonis</w:t>
            </w:r>
            <w:proofErr w:type="spellEnd"/>
          </w:p>
        </w:tc>
      </w:tr>
      <w:tr w:rsidR="00C2173A" w:rsidRPr="00324135" w:rsidTr="00C2173A">
        <w:trPr>
          <w:trHeight w:val="20"/>
        </w:trPr>
        <w:tc>
          <w:tcPr>
            <w:tcW w:w="1754" w:type="dxa"/>
            <w:vMerge/>
            <w:shd w:val="clear" w:color="auto" w:fill="C5C6B3"/>
            <w:vAlign w:val="center"/>
          </w:tcPr>
          <w:p w:rsidR="00C2173A" w:rsidRPr="00324135" w:rsidRDefault="00C2173A" w:rsidP="000254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4195" w:type="dxa"/>
            <w:shd w:val="clear" w:color="auto" w:fill="auto"/>
            <w:noWrap/>
            <w:vAlign w:val="center"/>
            <w:hideMark/>
          </w:tcPr>
          <w:p w:rsidR="00C2173A" w:rsidRPr="00324135" w:rsidRDefault="00C2173A" w:rsidP="00C217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Control (</w:t>
            </w:r>
            <w:r w:rsidRPr="00324135">
              <w:rPr>
                <w:rFonts w:ascii="Arial" w:hAnsi="Arial" w:cs="Arial"/>
                <w:sz w:val="24"/>
                <w:szCs w:val="24"/>
              </w:rPr>
              <w:t xml:space="preserve"> agricultural soil)</w:t>
            </w:r>
          </w:p>
        </w:tc>
        <w:tc>
          <w:tcPr>
            <w:tcW w:w="3400" w:type="dxa"/>
            <w:shd w:val="clear" w:color="auto" w:fill="auto"/>
            <w:noWrap/>
            <w:vAlign w:val="bottom"/>
          </w:tcPr>
          <w:p w:rsidR="00C2173A" w:rsidRPr="00324135" w:rsidRDefault="00C2173A" w:rsidP="00C2173A">
            <w:pPr>
              <w:spacing w:after="0" w:line="240" w:lineRule="auto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 xml:space="preserve">0214W, 0218B, LVX1, </w:t>
            </w:r>
            <w:proofErr w:type="spellStart"/>
            <w:r w:rsidRPr="00324135">
              <w:rPr>
                <w:rFonts w:ascii="Arial" w:eastAsia="Times New Roman" w:hAnsi="Arial" w:cs="Arial"/>
                <w:color w:val="000000"/>
              </w:rPr>
              <w:t>Platonis</w:t>
            </w:r>
            <w:proofErr w:type="spellEnd"/>
          </w:p>
        </w:tc>
      </w:tr>
      <w:tr w:rsidR="00C2173A" w:rsidRPr="00324135" w:rsidTr="00C2173A">
        <w:trPr>
          <w:trHeight w:val="20"/>
        </w:trPr>
        <w:tc>
          <w:tcPr>
            <w:tcW w:w="1754" w:type="dxa"/>
            <w:vMerge w:val="restart"/>
            <w:shd w:val="clear" w:color="auto" w:fill="A8A98D"/>
            <w:vAlign w:val="center"/>
          </w:tcPr>
          <w:p w:rsidR="00C2173A" w:rsidRPr="00324135" w:rsidRDefault="00025494" w:rsidP="000254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2022 year</w:t>
            </w:r>
          </w:p>
        </w:tc>
        <w:tc>
          <w:tcPr>
            <w:tcW w:w="4195" w:type="dxa"/>
            <w:vAlign w:val="center"/>
          </w:tcPr>
          <w:p w:rsidR="00C2173A" w:rsidRPr="00324135" w:rsidRDefault="00C2173A" w:rsidP="00C217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hAnsi="Arial" w:cs="Arial"/>
                <w:sz w:val="24"/>
                <w:szCs w:val="24"/>
              </w:rPr>
              <w:t xml:space="preserve">Commercially available unenriched peat </w:t>
            </w: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 + 30% wood ash </w:t>
            </w:r>
          </w:p>
        </w:tc>
        <w:tc>
          <w:tcPr>
            <w:tcW w:w="3400" w:type="dxa"/>
            <w:shd w:val="clear" w:color="auto" w:fill="auto"/>
            <w:noWrap/>
            <w:vAlign w:val="bottom"/>
          </w:tcPr>
          <w:p w:rsidR="00C2173A" w:rsidRPr="00324135" w:rsidRDefault="00C2173A" w:rsidP="00C2173A">
            <w:pPr>
              <w:spacing w:after="0" w:line="240" w:lineRule="auto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>Alba 3, 0214W, Alba 4, 0208N, 0218B</w:t>
            </w:r>
          </w:p>
        </w:tc>
      </w:tr>
      <w:tr w:rsidR="00C2173A" w:rsidRPr="00324135" w:rsidTr="00C2173A">
        <w:trPr>
          <w:trHeight w:val="20"/>
        </w:trPr>
        <w:tc>
          <w:tcPr>
            <w:tcW w:w="1754" w:type="dxa"/>
            <w:vMerge/>
            <w:shd w:val="clear" w:color="auto" w:fill="A8A98D"/>
          </w:tcPr>
          <w:p w:rsidR="00C2173A" w:rsidRPr="00324135" w:rsidRDefault="00C2173A" w:rsidP="00C2173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4195" w:type="dxa"/>
            <w:vAlign w:val="center"/>
          </w:tcPr>
          <w:p w:rsidR="00C2173A" w:rsidRPr="00324135" w:rsidRDefault="00C2173A" w:rsidP="00C217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hAnsi="Arial" w:cs="Arial"/>
                <w:sz w:val="24"/>
                <w:szCs w:val="24"/>
              </w:rPr>
              <w:t xml:space="preserve">Commercially available unenriched peat </w:t>
            </w: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 + 60% wood ash </w:t>
            </w:r>
          </w:p>
        </w:tc>
        <w:tc>
          <w:tcPr>
            <w:tcW w:w="3400" w:type="dxa"/>
            <w:shd w:val="clear" w:color="auto" w:fill="auto"/>
            <w:noWrap/>
            <w:vAlign w:val="bottom"/>
          </w:tcPr>
          <w:p w:rsidR="00C2173A" w:rsidRPr="00324135" w:rsidRDefault="00C2173A" w:rsidP="00C2173A">
            <w:pPr>
              <w:spacing w:after="0" w:line="240" w:lineRule="auto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>Alba 3, 0214W, Alba 4, 0208N, 0218B</w:t>
            </w:r>
          </w:p>
        </w:tc>
      </w:tr>
      <w:tr w:rsidR="00C2173A" w:rsidRPr="00324135" w:rsidTr="00C2173A">
        <w:trPr>
          <w:trHeight w:val="20"/>
        </w:trPr>
        <w:tc>
          <w:tcPr>
            <w:tcW w:w="1754" w:type="dxa"/>
            <w:vMerge/>
            <w:shd w:val="clear" w:color="auto" w:fill="A8A98D"/>
          </w:tcPr>
          <w:p w:rsidR="00C2173A" w:rsidRPr="00324135" w:rsidRDefault="00C2173A" w:rsidP="00C2173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4195" w:type="dxa"/>
            <w:vAlign w:val="center"/>
          </w:tcPr>
          <w:p w:rsidR="00C2173A" w:rsidRPr="00324135" w:rsidRDefault="00C2173A" w:rsidP="00C217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hAnsi="Arial" w:cs="Arial"/>
                <w:sz w:val="24"/>
                <w:szCs w:val="24"/>
              </w:rPr>
              <w:t>Control (commercially available unenriched peat)</w:t>
            </w:r>
          </w:p>
        </w:tc>
        <w:tc>
          <w:tcPr>
            <w:tcW w:w="3400" w:type="dxa"/>
            <w:shd w:val="clear" w:color="auto" w:fill="auto"/>
            <w:noWrap/>
            <w:vAlign w:val="bottom"/>
          </w:tcPr>
          <w:p w:rsidR="00C2173A" w:rsidRPr="00324135" w:rsidRDefault="00C2173A" w:rsidP="00C2173A">
            <w:pPr>
              <w:spacing w:after="0" w:line="240" w:lineRule="auto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>Alba 3, 0214W, Alba 4, 0208N, 0218B</w:t>
            </w:r>
          </w:p>
        </w:tc>
      </w:tr>
    </w:tbl>
    <w:p w:rsidR="00C2173A" w:rsidRPr="00324135" w:rsidRDefault="00C2173A" w:rsidP="00927102">
      <w:pPr>
        <w:jc w:val="both"/>
        <w:rPr>
          <w:rFonts w:ascii="Arial" w:hAnsi="Arial" w:cs="Arial"/>
          <w:sz w:val="24"/>
          <w:szCs w:val="24"/>
        </w:rPr>
      </w:pPr>
    </w:p>
    <w:p w:rsidR="008467A8" w:rsidRPr="00324135" w:rsidRDefault="00324135" w:rsidP="00E41DA9">
      <w:pPr>
        <w:rPr>
          <w:rFonts w:ascii="Arial Rounded MT Bold" w:hAnsi="Arial Rounded MT Bold" w:cs="Arial"/>
          <w:b/>
          <w:color w:val="002060"/>
          <w:sz w:val="24"/>
          <w:szCs w:val="24"/>
        </w:rPr>
      </w:pPr>
      <w:r w:rsidRPr="00324135">
        <w:rPr>
          <w:rFonts w:ascii="Arial Rounded MT Bold" w:hAnsi="Arial Rounded MT Bold" w:cs="Arial"/>
          <w:b/>
          <w:color w:val="002060"/>
          <w:sz w:val="24"/>
          <w:szCs w:val="24"/>
        </w:rPr>
        <w:lastRenderedPageBreak/>
        <w:t>S</w:t>
      </w:r>
      <w:r w:rsidR="008467A8" w:rsidRPr="00324135">
        <w:rPr>
          <w:rFonts w:ascii="Arial Rounded MT Bold" w:hAnsi="Arial Rounded MT Bold" w:cs="Arial"/>
          <w:b/>
          <w:color w:val="002060"/>
          <w:sz w:val="24"/>
          <w:szCs w:val="24"/>
        </w:rPr>
        <w:t>oil amendment</w:t>
      </w:r>
    </w:p>
    <w:p w:rsidR="00E41DA9" w:rsidRPr="00324135" w:rsidRDefault="00312A60" w:rsidP="007B1F2F">
      <w:pPr>
        <w:jc w:val="both"/>
        <w:rPr>
          <w:rFonts w:ascii="Arial" w:hAnsi="Arial" w:cs="Arial"/>
          <w:sz w:val="24"/>
          <w:szCs w:val="24"/>
        </w:rPr>
      </w:pPr>
      <w:r w:rsidRPr="00324135">
        <w:rPr>
          <w:rFonts w:ascii="Arial" w:hAnsi="Arial" w:cs="Arial"/>
          <w:sz w:val="24"/>
          <w:szCs w:val="24"/>
        </w:rPr>
        <w:t>To create</w:t>
      </w:r>
      <w:r w:rsidR="008443DC" w:rsidRPr="00324135">
        <w:rPr>
          <w:rFonts w:ascii="Arial" w:hAnsi="Arial" w:cs="Arial"/>
          <w:sz w:val="24"/>
          <w:szCs w:val="24"/>
        </w:rPr>
        <w:t xml:space="preserve"> the </w:t>
      </w:r>
      <w:proofErr w:type="gramStart"/>
      <w:r w:rsidR="008443DC" w:rsidRPr="00324135">
        <w:rPr>
          <w:rFonts w:ascii="Arial" w:hAnsi="Arial" w:cs="Arial"/>
          <w:sz w:val="24"/>
          <w:szCs w:val="24"/>
        </w:rPr>
        <w:t xml:space="preserve">2021 </w:t>
      </w:r>
      <w:r w:rsidRPr="00324135">
        <w:rPr>
          <w:rFonts w:ascii="Arial" w:hAnsi="Arial" w:cs="Arial"/>
          <w:sz w:val="24"/>
          <w:szCs w:val="24"/>
        </w:rPr>
        <w:t>year</w:t>
      </w:r>
      <w:proofErr w:type="gramEnd"/>
      <w:r w:rsidRPr="00324135">
        <w:rPr>
          <w:rFonts w:ascii="Arial" w:hAnsi="Arial" w:cs="Arial"/>
          <w:sz w:val="24"/>
          <w:szCs w:val="24"/>
        </w:rPr>
        <w:t xml:space="preserve"> </w:t>
      </w:r>
      <w:r w:rsidR="008443DC" w:rsidRPr="00324135">
        <w:rPr>
          <w:rFonts w:ascii="Arial" w:hAnsi="Arial" w:cs="Arial"/>
          <w:sz w:val="24"/>
          <w:szCs w:val="24"/>
        </w:rPr>
        <w:t>mixture to improve soil conditions in agricultural la</w:t>
      </w:r>
      <w:r w:rsidR="00CE0E74" w:rsidRPr="00324135">
        <w:rPr>
          <w:rFonts w:ascii="Arial" w:hAnsi="Arial" w:cs="Arial"/>
          <w:sz w:val="24"/>
          <w:szCs w:val="24"/>
        </w:rPr>
        <w:t xml:space="preserve">nd, </w:t>
      </w:r>
      <w:r w:rsidRPr="00324135">
        <w:rPr>
          <w:rFonts w:ascii="Arial" w:hAnsi="Arial" w:cs="Arial"/>
          <w:sz w:val="24"/>
          <w:szCs w:val="24"/>
        </w:rPr>
        <w:t>coarse peat fraction and fine (0-7mm)</w:t>
      </w:r>
      <w:r w:rsidR="00CE0E74" w:rsidRPr="00324135">
        <w:rPr>
          <w:rFonts w:ascii="Arial" w:hAnsi="Arial" w:cs="Arial"/>
          <w:sz w:val="24"/>
          <w:szCs w:val="24"/>
        </w:rPr>
        <w:t xml:space="preserve"> peat</w:t>
      </w:r>
      <w:r w:rsidRPr="00324135">
        <w:rPr>
          <w:rFonts w:ascii="Arial" w:hAnsi="Arial" w:cs="Arial"/>
          <w:sz w:val="24"/>
          <w:szCs w:val="24"/>
        </w:rPr>
        <w:t xml:space="preserve"> fraction</w:t>
      </w:r>
      <w:r w:rsidR="00CE0E74" w:rsidRPr="00324135">
        <w:rPr>
          <w:rFonts w:ascii="Arial" w:hAnsi="Arial" w:cs="Arial"/>
          <w:sz w:val="24"/>
          <w:szCs w:val="24"/>
        </w:rPr>
        <w:t xml:space="preserve"> were used. </w:t>
      </w:r>
      <w:r w:rsidRPr="00324135">
        <w:rPr>
          <w:rFonts w:ascii="Arial" w:hAnsi="Arial" w:cs="Arial"/>
          <w:sz w:val="24"/>
          <w:szCs w:val="24"/>
        </w:rPr>
        <w:t xml:space="preserve"> </w:t>
      </w:r>
      <w:r w:rsidR="008467A8" w:rsidRPr="00324135">
        <w:rPr>
          <w:rFonts w:ascii="Arial" w:hAnsi="Arial" w:cs="Arial"/>
          <w:sz w:val="24"/>
          <w:szCs w:val="24"/>
        </w:rPr>
        <w:t xml:space="preserve">Each fraction type </w:t>
      </w:r>
      <w:r w:rsidR="007B1F2F" w:rsidRPr="00324135">
        <w:rPr>
          <w:rFonts w:ascii="Arial" w:hAnsi="Arial" w:cs="Arial"/>
          <w:sz w:val="24"/>
          <w:szCs w:val="24"/>
        </w:rPr>
        <w:t>was</w:t>
      </w:r>
      <w:r w:rsidRPr="00324135">
        <w:rPr>
          <w:rFonts w:ascii="Arial" w:hAnsi="Arial" w:cs="Arial"/>
          <w:sz w:val="24"/>
          <w:szCs w:val="24"/>
        </w:rPr>
        <w:t xml:space="preserve"> mixed with three different wood</w:t>
      </w:r>
      <w:r w:rsidR="008443DC" w:rsidRPr="00324135">
        <w:rPr>
          <w:rFonts w:ascii="Arial" w:hAnsi="Arial" w:cs="Arial"/>
          <w:sz w:val="24"/>
          <w:szCs w:val="24"/>
        </w:rPr>
        <w:t xml:space="preserve"> ash additives</w:t>
      </w:r>
      <w:r w:rsidR="00CE0E74" w:rsidRPr="00324135">
        <w:rPr>
          <w:rFonts w:ascii="Arial" w:hAnsi="Arial" w:cs="Arial"/>
          <w:sz w:val="24"/>
          <w:szCs w:val="24"/>
        </w:rPr>
        <w:t xml:space="preserve"> (10%, 20%, 30%).</w:t>
      </w:r>
      <w:r w:rsidR="008443DC" w:rsidRPr="00324135">
        <w:rPr>
          <w:rFonts w:ascii="Arial" w:hAnsi="Arial" w:cs="Arial"/>
          <w:sz w:val="24"/>
          <w:szCs w:val="24"/>
        </w:rPr>
        <w:t xml:space="preserve"> </w:t>
      </w:r>
      <w:r w:rsidR="00CE0E74" w:rsidRPr="00324135">
        <w:rPr>
          <w:rFonts w:ascii="Arial" w:hAnsi="Arial" w:cs="Arial"/>
          <w:sz w:val="24"/>
          <w:szCs w:val="24"/>
        </w:rPr>
        <w:t xml:space="preserve"> The doses for the </w:t>
      </w:r>
      <w:proofErr w:type="gramStart"/>
      <w:r w:rsidR="00CE0E74" w:rsidRPr="00324135">
        <w:rPr>
          <w:rFonts w:ascii="Arial" w:hAnsi="Arial" w:cs="Arial"/>
          <w:sz w:val="24"/>
          <w:szCs w:val="24"/>
        </w:rPr>
        <w:t>2022 year</w:t>
      </w:r>
      <w:proofErr w:type="gramEnd"/>
      <w:r w:rsidR="00CE0E74" w:rsidRPr="00324135">
        <w:rPr>
          <w:rFonts w:ascii="Arial" w:hAnsi="Arial" w:cs="Arial"/>
          <w:sz w:val="24"/>
          <w:szCs w:val="24"/>
        </w:rPr>
        <w:t xml:space="preserve"> soil amendments were the same as for the 2022 developed substrates</w:t>
      </w:r>
      <w:r w:rsidR="008443DC" w:rsidRPr="00324135">
        <w:rPr>
          <w:rFonts w:ascii="Arial" w:hAnsi="Arial" w:cs="Arial"/>
          <w:sz w:val="24"/>
          <w:szCs w:val="24"/>
        </w:rPr>
        <w:t xml:space="preserve">. </w:t>
      </w:r>
      <w:r w:rsidR="008467A8" w:rsidRPr="00324135">
        <w:rPr>
          <w:rFonts w:ascii="Arial" w:hAnsi="Arial" w:cs="Arial"/>
          <w:sz w:val="24"/>
          <w:szCs w:val="24"/>
        </w:rPr>
        <w:t>The doses applied to the hectare were P4 + K6 (4300 kg ha</w:t>
      </w:r>
      <w:r w:rsidR="008467A8" w:rsidRPr="00324135">
        <w:rPr>
          <w:rFonts w:ascii="Arial" w:hAnsi="Arial" w:cs="Arial"/>
          <w:sz w:val="24"/>
          <w:szCs w:val="24"/>
          <w:vertAlign w:val="superscript"/>
        </w:rPr>
        <w:t>-1</w:t>
      </w:r>
      <w:r w:rsidR="008467A8" w:rsidRPr="00324135">
        <w:rPr>
          <w:rFonts w:ascii="Arial" w:hAnsi="Arial" w:cs="Arial"/>
          <w:sz w:val="24"/>
          <w:szCs w:val="24"/>
        </w:rPr>
        <w:t xml:space="preserve"> ash + 6000 kg ha</w:t>
      </w:r>
      <w:r w:rsidR="008467A8" w:rsidRPr="00324135">
        <w:rPr>
          <w:rFonts w:ascii="Arial" w:hAnsi="Arial" w:cs="Arial"/>
          <w:sz w:val="24"/>
          <w:szCs w:val="24"/>
          <w:vertAlign w:val="superscript"/>
        </w:rPr>
        <w:t>-1</w:t>
      </w:r>
      <w:r w:rsidR="008467A8" w:rsidRPr="00324135">
        <w:rPr>
          <w:rFonts w:ascii="Arial" w:hAnsi="Arial" w:cs="Arial"/>
          <w:sz w:val="24"/>
          <w:szCs w:val="24"/>
        </w:rPr>
        <w:t xml:space="preserve"> peat), referred to as a 60% admixture, and P4 + K12 (4300 kg ha-1 ash + 12000 kg ha-1 peat), referred to as a 30% admixture. </w:t>
      </w:r>
      <w:r w:rsidR="008443DC" w:rsidRPr="00324135">
        <w:rPr>
          <w:rFonts w:ascii="Arial" w:hAnsi="Arial" w:cs="Arial"/>
          <w:sz w:val="24"/>
          <w:szCs w:val="24"/>
        </w:rPr>
        <w:t xml:space="preserve">The applied amount of peat and </w:t>
      </w:r>
      <w:r w:rsidRPr="00324135">
        <w:rPr>
          <w:rFonts w:ascii="Arial" w:hAnsi="Arial" w:cs="Arial"/>
          <w:sz w:val="24"/>
          <w:szCs w:val="24"/>
        </w:rPr>
        <w:t xml:space="preserve">wood </w:t>
      </w:r>
      <w:r w:rsidR="008443DC" w:rsidRPr="00324135">
        <w:rPr>
          <w:rFonts w:ascii="Arial" w:hAnsi="Arial" w:cs="Arial"/>
          <w:sz w:val="24"/>
          <w:szCs w:val="24"/>
        </w:rPr>
        <w:t>ash w</w:t>
      </w:r>
      <w:r w:rsidRPr="00324135">
        <w:rPr>
          <w:rFonts w:ascii="Arial" w:hAnsi="Arial" w:cs="Arial"/>
          <w:sz w:val="24"/>
          <w:szCs w:val="24"/>
        </w:rPr>
        <w:t>as recalculated per the area of the planting tub used (1 planting tub</w:t>
      </w:r>
      <w:r w:rsidR="008443DC" w:rsidRPr="00324135">
        <w:rPr>
          <w:rFonts w:ascii="Arial" w:hAnsi="Arial" w:cs="Arial"/>
          <w:sz w:val="24"/>
          <w:szCs w:val="24"/>
        </w:rPr>
        <w:t xml:space="preserve"> </w:t>
      </w:r>
      <w:r w:rsidR="007B1F2F" w:rsidRPr="00324135">
        <w:rPr>
          <w:rFonts w:ascii="Arial" w:hAnsi="Arial" w:cs="Arial"/>
          <w:sz w:val="24"/>
          <w:szCs w:val="24"/>
        </w:rPr>
        <w:t>area =</w:t>
      </w:r>
      <w:r w:rsidR="00CE0E74" w:rsidRPr="00324135">
        <w:rPr>
          <w:rFonts w:ascii="Arial" w:hAnsi="Arial" w:cs="Arial"/>
          <w:sz w:val="24"/>
          <w:szCs w:val="24"/>
        </w:rPr>
        <w:t xml:space="preserve"> 0.25 m</w:t>
      </w:r>
      <w:r w:rsidR="00CE0E74" w:rsidRPr="00324135">
        <w:rPr>
          <w:rFonts w:ascii="Arial" w:hAnsi="Arial" w:cs="Arial"/>
          <w:sz w:val="24"/>
          <w:szCs w:val="24"/>
          <w:vertAlign w:val="superscript"/>
        </w:rPr>
        <w:t>2</w:t>
      </w:r>
      <w:r w:rsidR="008467A8" w:rsidRPr="00324135">
        <w:rPr>
          <w:rFonts w:ascii="Arial" w:hAnsi="Arial" w:cs="Arial"/>
          <w:sz w:val="24"/>
          <w:szCs w:val="24"/>
        </w:rPr>
        <w:t xml:space="preserve">). </w:t>
      </w:r>
      <w:r w:rsidRPr="00324135">
        <w:rPr>
          <w:rFonts w:ascii="Arial" w:hAnsi="Arial" w:cs="Arial"/>
          <w:sz w:val="24"/>
          <w:szCs w:val="24"/>
        </w:rPr>
        <w:t xml:space="preserve">Thus, soil improvements </w:t>
      </w:r>
      <w:r w:rsidR="008443DC" w:rsidRPr="00324135">
        <w:rPr>
          <w:rFonts w:ascii="Arial" w:hAnsi="Arial" w:cs="Arial"/>
          <w:sz w:val="24"/>
          <w:szCs w:val="24"/>
        </w:rPr>
        <w:t xml:space="preserve">were made with four types of peat fractions </w:t>
      </w:r>
      <w:r w:rsidR="007B1F2F" w:rsidRPr="00324135">
        <w:rPr>
          <w:rFonts w:ascii="Arial" w:hAnsi="Arial" w:cs="Arial"/>
          <w:sz w:val="24"/>
          <w:szCs w:val="24"/>
        </w:rPr>
        <w:t>(fine</w:t>
      </w:r>
      <w:r w:rsidR="00B32055" w:rsidRPr="00324135">
        <w:rPr>
          <w:rFonts w:ascii="Arial" w:hAnsi="Arial" w:cs="Arial"/>
          <w:sz w:val="24"/>
          <w:szCs w:val="24"/>
        </w:rPr>
        <w:t xml:space="preserve"> peat fraction (</w:t>
      </w:r>
      <w:r w:rsidR="008443DC" w:rsidRPr="00324135">
        <w:rPr>
          <w:rFonts w:ascii="Arial" w:hAnsi="Arial" w:cs="Arial"/>
          <w:sz w:val="24"/>
          <w:szCs w:val="24"/>
        </w:rPr>
        <w:t>0-7 mm</w:t>
      </w:r>
      <w:r w:rsidR="00B32055" w:rsidRPr="00324135">
        <w:rPr>
          <w:rFonts w:ascii="Arial" w:hAnsi="Arial" w:cs="Arial"/>
          <w:sz w:val="24"/>
          <w:szCs w:val="24"/>
        </w:rPr>
        <w:t>)</w:t>
      </w:r>
      <w:r w:rsidR="008443DC" w:rsidRPr="00324135">
        <w:rPr>
          <w:rFonts w:ascii="Arial" w:hAnsi="Arial" w:cs="Arial"/>
          <w:sz w:val="24"/>
          <w:szCs w:val="24"/>
        </w:rPr>
        <w:t>, coarse</w:t>
      </w:r>
      <w:r w:rsidR="00B32055" w:rsidRPr="00324135">
        <w:rPr>
          <w:rFonts w:ascii="Arial" w:hAnsi="Arial" w:cs="Arial"/>
          <w:sz w:val="24"/>
          <w:szCs w:val="24"/>
        </w:rPr>
        <w:t xml:space="preserve"> peat (RP), milled</w:t>
      </w:r>
      <w:r w:rsidR="008443DC" w:rsidRPr="00324135">
        <w:rPr>
          <w:rFonts w:ascii="Arial" w:hAnsi="Arial" w:cs="Arial"/>
          <w:sz w:val="24"/>
          <w:szCs w:val="24"/>
        </w:rPr>
        <w:t xml:space="preserve"> peat (MP), and commercially available unenriched peat). </w:t>
      </w:r>
      <w:r w:rsidR="00A15F7B" w:rsidRPr="00324135">
        <w:rPr>
          <w:rFonts w:ascii="Arial" w:hAnsi="Arial" w:cs="Arial"/>
          <w:sz w:val="24"/>
          <w:szCs w:val="24"/>
        </w:rPr>
        <w:t>Primarily</w:t>
      </w:r>
      <w:r w:rsidR="00CE0E74" w:rsidRPr="00324135">
        <w:rPr>
          <w:rFonts w:ascii="Arial" w:hAnsi="Arial" w:cs="Arial"/>
          <w:sz w:val="24"/>
          <w:szCs w:val="24"/>
        </w:rPr>
        <w:t xml:space="preserve">, the tubs were filled with agricultural soil (44 kg), </w:t>
      </w:r>
      <w:r w:rsidR="008443DC" w:rsidRPr="00324135">
        <w:rPr>
          <w:rFonts w:ascii="Arial" w:hAnsi="Arial" w:cs="Arial"/>
          <w:sz w:val="24"/>
          <w:szCs w:val="24"/>
        </w:rPr>
        <w:t xml:space="preserve">obtained from the </w:t>
      </w:r>
      <w:proofErr w:type="spellStart"/>
      <w:r w:rsidR="008443DC" w:rsidRPr="00324135">
        <w:rPr>
          <w:rFonts w:ascii="Arial" w:hAnsi="Arial" w:cs="Arial"/>
          <w:sz w:val="24"/>
          <w:szCs w:val="24"/>
        </w:rPr>
        <w:t>Jankalsanava</w:t>
      </w:r>
      <w:proofErr w:type="spellEnd"/>
      <w:r w:rsidR="008443DC" w:rsidRPr="00324135">
        <w:rPr>
          <w:rFonts w:ascii="Arial" w:hAnsi="Arial" w:cs="Arial"/>
          <w:sz w:val="24"/>
          <w:szCs w:val="24"/>
        </w:rPr>
        <w:t xml:space="preserve"> agroforestry plantation</w:t>
      </w:r>
      <w:r w:rsidR="00A15F7B" w:rsidRPr="00324135">
        <w:rPr>
          <w:rFonts w:ascii="Arial" w:hAnsi="Arial" w:cs="Arial"/>
          <w:sz w:val="24"/>
          <w:szCs w:val="24"/>
        </w:rPr>
        <w:t xml:space="preserve"> and then on the surface applied created peat+ wood ash mixture. </w:t>
      </w:r>
      <w:r w:rsidR="007B1F2F" w:rsidRPr="00324135">
        <w:rPr>
          <w:rFonts w:ascii="Arial" w:hAnsi="Arial" w:cs="Arial"/>
          <w:sz w:val="24"/>
          <w:szCs w:val="24"/>
        </w:rPr>
        <w:t>This created mixture was thoroughly</w:t>
      </w:r>
      <w:r w:rsidR="00A15F7B" w:rsidRPr="00324135">
        <w:rPr>
          <w:rFonts w:ascii="Arial" w:hAnsi="Arial" w:cs="Arial"/>
          <w:sz w:val="24"/>
          <w:szCs w:val="24"/>
        </w:rPr>
        <w:t xml:space="preserve"> mixed to a depth of 15 cm into the soil, such way improving </w:t>
      </w:r>
      <w:r w:rsidR="007B1F2F" w:rsidRPr="00324135">
        <w:rPr>
          <w:rFonts w:ascii="Arial" w:hAnsi="Arial" w:cs="Arial"/>
          <w:sz w:val="24"/>
          <w:szCs w:val="24"/>
        </w:rPr>
        <w:t>the</w:t>
      </w:r>
      <w:r w:rsidR="00A15F7B" w:rsidRPr="00324135">
        <w:rPr>
          <w:rFonts w:ascii="Arial" w:hAnsi="Arial" w:cs="Arial"/>
          <w:sz w:val="24"/>
          <w:szCs w:val="24"/>
        </w:rPr>
        <w:t xml:space="preserve"> chemical composition of the soil</w:t>
      </w:r>
      <w:r w:rsidR="007B1F2F" w:rsidRPr="00324135">
        <w:rPr>
          <w:rFonts w:ascii="Arial" w:hAnsi="Arial" w:cs="Arial"/>
          <w:sz w:val="24"/>
          <w:szCs w:val="24"/>
        </w:rPr>
        <w:t xml:space="preserve">. </w:t>
      </w:r>
      <w:r w:rsidR="008443DC" w:rsidRPr="00324135">
        <w:rPr>
          <w:rFonts w:ascii="Arial" w:hAnsi="Arial" w:cs="Arial"/>
          <w:sz w:val="24"/>
          <w:szCs w:val="24"/>
        </w:rPr>
        <w:t xml:space="preserve">The </w:t>
      </w:r>
      <w:r w:rsidR="007B1F2F" w:rsidRPr="00324135">
        <w:rPr>
          <w:rFonts w:ascii="Arial" w:hAnsi="Arial" w:cs="Arial"/>
          <w:sz w:val="24"/>
          <w:szCs w:val="24"/>
        </w:rPr>
        <w:t>control group</w:t>
      </w:r>
      <w:r w:rsidR="008443DC" w:rsidRPr="00324135">
        <w:rPr>
          <w:rFonts w:ascii="Arial" w:hAnsi="Arial" w:cs="Arial"/>
          <w:sz w:val="24"/>
          <w:szCs w:val="24"/>
        </w:rPr>
        <w:t xml:space="preserve"> used agricultural soil in which </w:t>
      </w:r>
      <w:r w:rsidR="00950A86" w:rsidRPr="00324135">
        <w:rPr>
          <w:rFonts w:ascii="Arial" w:hAnsi="Arial" w:cs="Arial"/>
          <w:sz w:val="24"/>
          <w:szCs w:val="24"/>
        </w:rPr>
        <w:t>neither peat nor ash was added.</w:t>
      </w:r>
    </w:p>
    <w:p w:rsidR="008467A8" w:rsidRPr="00324135" w:rsidRDefault="00CE4B84" w:rsidP="00E41DA9">
      <w:pPr>
        <w:rPr>
          <w:rFonts w:ascii="Arial" w:hAnsi="Arial" w:cs="Arial"/>
          <w:sz w:val="24"/>
          <w:szCs w:val="24"/>
        </w:rPr>
      </w:pPr>
      <w:r w:rsidRPr="00324135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7324FC5" wp14:editId="002AEAEC">
                <wp:simplePos x="0" y="0"/>
                <wp:positionH relativeFrom="column">
                  <wp:posOffset>1047115</wp:posOffset>
                </wp:positionH>
                <wp:positionV relativeFrom="paragraph">
                  <wp:posOffset>8255</wp:posOffset>
                </wp:positionV>
                <wp:extent cx="2105025" cy="495300"/>
                <wp:effectExtent l="0" t="0" r="28575" b="1905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5025" cy="495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2173A" w:rsidRPr="00CE4B84" w:rsidRDefault="00CE4B84" w:rsidP="00C2173A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CE4B84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t>Fine (0-7 mm) peat fraction with</w:t>
                            </w:r>
                            <w:r w:rsidR="00A902D5">
                              <w:rPr>
                                <w:rFonts w:ascii="Times New Roman" w:hAnsi="Times New Roman" w:cs="Times New Roman"/>
                              </w:rPr>
                              <w:t xml:space="preserve"> 3</w:t>
                            </w:r>
                            <w:r w:rsidRPr="00CE4B84">
                              <w:rPr>
                                <w:rFonts w:ascii="Times New Roman" w:hAnsi="Times New Roman" w:cs="Times New Roman"/>
                              </w:rPr>
                              <w:t>0%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 xml:space="preserve"> woo</w:t>
                            </w:r>
                            <w:r w:rsidRPr="00CE4B84">
                              <w:rPr>
                                <w:rFonts w:ascii="Times New Roman" w:hAnsi="Times New Roman" w:cs="Times New Roman"/>
                              </w:rPr>
                              <w:t>d ash additive</w:t>
                            </w:r>
                          </w:p>
                          <w:p w:rsidR="00C2173A" w:rsidRPr="009E69A6" w:rsidRDefault="00C2173A" w:rsidP="00C2173A">
                            <w:pPr>
                              <w:rPr>
                                <w:sz w:val="20"/>
                                <w:szCs w:val="20"/>
                                <w:lang w:val="lv-LV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24FC5" id="Text Box 5" o:spid="_x0000_s1028" type="#_x0000_t202" style="position:absolute;margin-left:82.45pt;margin-top:.65pt;width:165.75pt;height:3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" fillcolor="white [3201]" strokeweight=".5pt">
                <v:textbox>
                  <w:txbxContent>
                    <w:p w:rsidR="00C2173A" w:rsidRPr="00CE4B84" w:rsidRDefault="00CE4B84" w:rsidP="00C2173A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CE4B84">
                        <w:rPr>
                          <w:rFonts w:ascii="Times New Roman" w:eastAsia="Times New Roman" w:hAnsi="Times New Roman" w:cs="Times New Roman"/>
                          <w:color w:val="000000"/>
                          <w:sz w:val="24"/>
                          <w:szCs w:val="24"/>
                        </w:rPr>
                        <w:t>Fine (0-7 mm) peat fraction with</w:t>
                      </w:r>
                      <w:r w:rsidR="00A902D5">
                        <w:rPr>
                          <w:rFonts w:ascii="Times New Roman" w:hAnsi="Times New Roman" w:cs="Times New Roman"/>
                        </w:rPr>
                        <w:t xml:space="preserve"> 3</w:t>
                      </w:r>
                      <w:r w:rsidRPr="00CE4B84">
                        <w:rPr>
                          <w:rFonts w:ascii="Times New Roman" w:hAnsi="Times New Roman" w:cs="Times New Roman"/>
                        </w:rPr>
                        <w:t>0%</w:t>
                      </w:r>
                      <w:r>
                        <w:rPr>
                          <w:rFonts w:ascii="Times New Roman" w:hAnsi="Times New Roman" w:cs="Times New Roman"/>
                        </w:rPr>
                        <w:t xml:space="preserve"> woo</w:t>
                      </w:r>
                      <w:r w:rsidRPr="00CE4B84">
                        <w:rPr>
                          <w:rFonts w:ascii="Times New Roman" w:hAnsi="Times New Roman" w:cs="Times New Roman"/>
                        </w:rPr>
                        <w:t>d ash additive</w:t>
                      </w:r>
                    </w:p>
                    <w:p w:rsidR="00C2173A" w:rsidRPr="009E69A6" w:rsidRDefault="00C2173A" w:rsidP="00C2173A">
                      <w:pPr>
                        <w:rPr>
                          <w:sz w:val="20"/>
                          <w:szCs w:val="20"/>
                          <w:lang w:val="lv-LV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24135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7F62396" wp14:editId="38C02482">
                <wp:simplePos x="0" y="0"/>
                <wp:positionH relativeFrom="column">
                  <wp:posOffset>3238500</wp:posOffset>
                </wp:positionH>
                <wp:positionV relativeFrom="paragraph">
                  <wp:posOffset>8255</wp:posOffset>
                </wp:positionV>
                <wp:extent cx="2105025" cy="495300"/>
                <wp:effectExtent l="0" t="0" r="28575" b="1905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5025" cy="495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E4B84" w:rsidRPr="00CE4B84" w:rsidRDefault="00CE4B84" w:rsidP="00CE4B84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CE4B84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t>Fine (0-7 mm) peat fraction with</w:t>
                            </w:r>
                            <w:r w:rsidR="00A902D5">
                              <w:rPr>
                                <w:rFonts w:ascii="Times New Roman" w:hAnsi="Times New Roman" w:cs="Times New Roman"/>
                              </w:rPr>
                              <w:t xml:space="preserve"> 6</w:t>
                            </w:r>
                            <w:r w:rsidRPr="00CE4B84">
                              <w:rPr>
                                <w:rFonts w:ascii="Times New Roman" w:hAnsi="Times New Roman" w:cs="Times New Roman"/>
                              </w:rPr>
                              <w:t>0%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 xml:space="preserve"> woo</w:t>
                            </w:r>
                            <w:r w:rsidRPr="00CE4B84">
                              <w:rPr>
                                <w:rFonts w:ascii="Times New Roman" w:hAnsi="Times New Roman" w:cs="Times New Roman"/>
                              </w:rPr>
                              <w:t>d ash additive</w:t>
                            </w:r>
                          </w:p>
                          <w:p w:rsidR="00CE4B84" w:rsidRPr="009E69A6" w:rsidRDefault="00CE4B84" w:rsidP="00CE4B84">
                            <w:pPr>
                              <w:rPr>
                                <w:sz w:val="20"/>
                                <w:szCs w:val="20"/>
                                <w:lang w:val="lv-LV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F62396" id="Text Box 8" o:spid="_x0000_s1029" type="#_x0000_t202" style="position:absolute;margin-left:255pt;margin-top:.65pt;width:165.75pt;height:3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" fillcolor="white [3201]" strokeweight=".5pt">
                <v:textbox>
                  <w:txbxContent>
                    <w:p w:rsidR="00CE4B84" w:rsidRPr="00CE4B84" w:rsidRDefault="00CE4B84" w:rsidP="00CE4B84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CE4B84">
                        <w:rPr>
                          <w:rFonts w:ascii="Times New Roman" w:eastAsia="Times New Roman" w:hAnsi="Times New Roman" w:cs="Times New Roman"/>
                          <w:color w:val="000000"/>
                          <w:sz w:val="24"/>
                          <w:szCs w:val="24"/>
                        </w:rPr>
                        <w:t>Fine (0-7 mm) peat fraction with</w:t>
                      </w:r>
                      <w:r w:rsidR="00A902D5">
                        <w:rPr>
                          <w:rFonts w:ascii="Times New Roman" w:hAnsi="Times New Roman" w:cs="Times New Roman"/>
                        </w:rPr>
                        <w:t xml:space="preserve"> 6</w:t>
                      </w:r>
                      <w:r w:rsidRPr="00CE4B84">
                        <w:rPr>
                          <w:rFonts w:ascii="Times New Roman" w:hAnsi="Times New Roman" w:cs="Times New Roman"/>
                        </w:rPr>
                        <w:t>0%</w:t>
                      </w:r>
                      <w:r>
                        <w:rPr>
                          <w:rFonts w:ascii="Times New Roman" w:hAnsi="Times New Roman" w:cs="Times New Roman"/>
                        </w:rPr>
                        <w:t xml:space="preserve"> woo</w:t>
                      </w:r>
                      <w:r w:rsidRPr="00CE4B84">
                        <w:rPr>
                          <w:rFonts w:ascii="Times New Roman" w:hAnsi="Times New Roman" w:cs="Times New Roman"/>
                        </w:rPr>
                        <w:t>d ash additive</w:t>
                      </w:r>
                    </w:p>
                    <w:p w:rsidR="00CE4B84" w:rsidRPr="009E69A6" w:rsidRDefault="00CE4B84" w:rsidP="00CE4B84">
                      <w:pPr>
                        <w:rPr>
                          <w:sz w:val="20"/>
                          <w:szCs w:val="20"/>
                          <w:lang w:val="lv-LV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2173A" w:rsidRPr="00324135">
        <w:rPr>
          <w:rFonts w:ascii="Arial" w:hAnsi="Arial" w:cs="Arial"/>
          <w:noProof/>
        </w:rPr>
        <w:drawing>
          <wp:inline distT="0" distB="0" distL="0" distR="0" wp14:anchorId="2E0761F1" wp14:editId="6C452181">
            <wp:extent cx="5743575" cy="4107418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4107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page" w:horzAnchor="margin" w:tblpY="2056"/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9"/>
        <w:gridCol w:w="3374"/>
        <w:gridCol w:w="4723"/>
      </w:tblGrid>
      <w:tr w:rsidR="007B1F2F" w:rsidRPr="00324135" w:rsidTr="00324135">
        <w:trPr>
          <w:trHeight w:val="20"/>
        </w:trPr>
        <w:tc>
          <w:tcPr>
            <w:tcW w:w="1679" w:type="dxa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b/>
                <w:color w:val="000000"/>
                <w:sz w:val="24"/>
                <w:szCs w:val="24"/>
              </w:rPr>
              <w:lastRenderedPageBreak/>
              <w:t>Year</w:t>
            </w:r>
          </w:p>
        </w:tc>
        <w:tc>
          <w:tcPr>
            <w:tcW w:w="3374" w:type="dxa"/>
            <w:shd w:val="clear" w:color="auto" w:fill="auto"/>
            <w:noWrap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b/>
                <w:color w:val="000000"/>
                <w:sz w:val="24"/>
                <w:szCs w:val="24"/>
              </w:rPr>
              <w:t>Mixture</w:t>
            </w:r>
          </w:p>
        </w:tc>
        <w:tc>
          <w:tcPr>
            <w:tcW w:w="4723" w:type="dxa"/>
            <w:shd w:val="clear" w:color="auto" w:fill="auto"/>
            <w:noWrap/>
            <w:vAlign w:val="center"/>
          </w:tcPr>
          <w:p w:rsidR="007B1F2F" w:rsidRPr="00324135" w:rsidRDefault="009F5365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b/>
                <w:color w:val="000000"/>
                <w:sz w:val="24"/>
                <w:szCs w:val="24"/>
              </w:rPr>
              <w:t>Planted w</w:t>
            </w:r>
            <w:r w:rsidR="007B1F2F" w:rsidRPr="00324135">
              <w:rPr>
                <w:rFonts w:ascii="Arial" w:eastAsia="Times New Roman" w:hAnsi="Arial" w:cs="Arial"/>
                <w:b/>
                <w:color w:val="000000"/>
                <w:sz w:val="24"/>
                <w:szCs w:val="24"/>
              </w:rPr>
              <w:t>hite willow clones</w:t>
            </w:r>
          </w:p>
        </w:tc>
      </w:tr>
      <w:tr w:rsidR="007B1F2F" w:rsidRPr="00324135" w:rsidTr="00324135">
        <w:trPr>
          <w:trHeight w:val="20"/>
        </w:trPr>
        <w:tc>
          <w:tcPr>
            <w:tcW w:w="1679" w:type="dxa"/>
            <w:vMerge w:val="restart"/>
            <w:shd w:val="clear" w:color="auto" w:fill="C5C6B3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  <w:p w:rsidR="007B1F2F" w:rsidRPr="00324135" w:rsidRDefault="007B1F2F" w:rsidP="007B1F2F">
            <w:pPr>
              <w:rPr>
                <w:rFonts w:ascii="Arial" w:eastAsia="Times New Roman" w:hAnsi="Arial" w:cs="Arial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sz w:val="24"/>
                <w:szCs w:val="24"/>
              </w:rPr>
              <w:t>2021 year</w:t>
            </w:r>
          </w:p>
        </w:tc>
        <w:tc>
          <w:tcPr>
            <w:tcW w:w="3374" w:type="dxa"/>
            <w:shd w:val="clear" w:color="auto" w:fill="auto"/>
            <w:noWrap/>
            <w:vAlign w:val="center"/>
            <w:hideMark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Coarse peat with 10% wood ash additive </w:t>
            </w:r>
          </w:p>
        </w:tc>
        <w:tc>
          <w:tcPr>
            <w:tcW w:w="4723" w:type="dxa"/>
            <w:shd w:val="clear" w:color="auto" w:fill="auto"/>
            <w:noWrap/>
            <w:vAlign w:val="center"/>
            <w:hideMark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0205K, 0206L, 0207M, 0208N, 0214W, 0218B, 2011S, LVX1, LVX2</w:t>
            </w:r>
          </w:p>
        </w:tc>
      </w:tr>
      <w:tr w:rsidR="007B1F2F" w:rsidRPr="00324135" w:rsidTr="00324135">
        <w:trPr>
          <w:trHeight w:val="20"/>
        </w:trPr>
        <w:tc>
          <w:tcPr>
            <w:tcW w:w="1679" w:type="dxa"/>
            <w:vMerge/>
            <w:shd w:val="clear" w:color="auto" w:fill="C5C6B3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374" w:type="dxa"/>
            <w:shd w:val="clear" w:color="auto" w:fill="auto"/>
            <w:noWrap/>
            <w:vAlign w:val="center"/>
            <w:hideMark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Coarse peat with 20% wood ash additive</w:t>
            </w:r>
          </w:p>
        </w:tc>
        <w:tc>
          <w:tcPr>
            <w:tcW w:w="4723" w:type="dxa"/>
            <w:shd w:val="clear" w:color="auto" w:fill="auto"/>
            <w:noWrap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0205K, 0206L, 0207M, 0208N, 0214W, 0218B, 2011S, LVX1, LVX2</w:t>
            </w:r>
          </w:p>
        </w:tc>
      </w:tr>
      <w:tr w:rsidR="007B1F2F" w:rsidRPr="00324135" w:rsidTr="00324135">
        <w:trPr>
          <w:trHeight w:val="20"/>
        </w:trPr>
        <w:tc>
          <w:tcPr>
            <w:tcW w:w="1679" w:type="dxa"/>
            <w:vMerge/>
            <w:shd w:val="clear" w:color="auto" w:fill="C5C6B3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374" w:type="dxa"/>
            <w:shd w:val="clear" w:color="auto" w:fill="auto"/>
            <w:noWrap/>
            <w:vAlign w:val="center"/>
            <w:hideMark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Coarse peat with 30% wood ash additive</w:t>
            </w:r>
          </w:p>
        </w:tc>
        <w:tc>
          <w:tcPr>
            <w:tcW w:w="4723" w:type="dxa"/>
            <w:shd w:val="clear" w:color="auto" w:fill="auto"/>
            <w:noWrap/>
            <w:vAlign w:val="center"/>
          </w:tcPr>
          <w:p w:rsidR="007B1F2F" w:rsidRPr="00324135" w:rsidRDefault="007B1F2F" w:rsidP="007B1F2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24135">
              <w:rPr>
                <w:rFonts w:ascii="Arial" w:hAnsi="Arial" w:cs="Arial"/>
                <w:sz w:val="24"/>
                <w:szCs w:val="24"/>
              </w:rPr>
              <w:t>0205K, 0206L, 0207M, 0208N, 0214W, 0218B, 2011S, LVX1, LVX2</w:t>
            </w:r>
          </w:p>
        </w:tc>
      </w:tr>
      <w:tr w:rsidR="007B1F2F" w:rsidRPr="00324135" w:rsidTr="00324135">
        <w:trPr>
          <w:trHeight w:val="20"/>
        </w:trPr>
        <w:tc>
          <w:tcPr>
            <w:tcW w:w="1679" w:type="dxa"/>
            <w:vMerge/>
            <w:shd w:val="clear" w:color="auto" w:fill="C5C6B3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374" w:type="dxa"/>
            <w:shd w:val="clear" w:color="auto" w:fill="auto"/>
            <w:noWrap/>
            <w:vAlign w:val="center"/>
            <w:hideMark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Fine (0-7 mm) peat fraction with 10% wood ash additive</w:t>
            </w:r>
          </w:p>
        </w:tc>
        <w:tc>
          <w:tcPr>
            <w:tcW w:w="4723" w:type="dxa"/>
            <w:shd w:val="clear" w:color="auto" w:fill="auto"/>
            <w:noWrap/>
            <w:vAlign w:val="center"/>
          </w:tcPr>
          <w:p w:rsidR="007B1F2F" w:rsidRPr="00324135" w:rsidRDefault="007B1F2F" w:rsidP="007B1F2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24135">
              <w:rPr>
                <w:rFonts w:ascii="Arial" w:hAnsi="Arial" w:cs="Arial"/>
                <w:sz w:val="24"/>
                <w:szCs w:val="24"/>
              </w:rPr>
              <w:t>0205K, 0206L, 0207M, 0208N, 0214W, 0218B, 2011S, LVX1, LVX2</w:t>
            </w:r>
          </w:p>
        </w:tc>
      </w:tr>
      <w:tr w:rsidR="007B1F2F" w:rsidRPr="00324135" w:rsidTr="00324135">
        <w:trPr>
          <w:trHeight w:val="20"/>
        </w:trPr>
        <w:tc>
          <w:tcPr>
            <w:tcW w:w="1679" w:type="dxa"/>
            <w:vMerge/>
            <w:shd w:val="clear" w:color="auto" w:fill="C5C6B3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374" w:type="dxa"/>
            <w:shd w:val="clear" w:color="auto" w:fill="auto"/>
            <w:noWrap/>
            <w:vAlign w:val="center"/>
            <w:hideMark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Fine (0-7 mm) peat fraction with 20% wood ash additive</w:t>
            </w:r>
          </w:p>
        </w:tc>
        <w:tc>
          <w:tcPr>
            <w:tcW w:w="4723" w:type="dxa"/>
            <w:shd w:val="clear" w:color="auto" w:fill="auto"/>
            <w:noWrap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0205K, 0206L, 0207M, 0208N, 0214W, 0218B, 2011S, LVX1, LVX2</w:t>
            </w:r>
          </w:p>
        </w:tc>
      </w:tr>
      <w:tr w:rsidR="007B1F2F" w:rsidRPr="00324135" w:rsidTr="00324135">
        <w:trPr>
          <w:trHeight w:val="20"/>
        </w:trPr>
        <w:tc>
          <w:tcPr>
            <w:tcW w:w="1679" w:type="dxa"/>
            <w:vMerge/>
            <w:shd w:val="clear" w:color="auto" w:fill="C5C6B3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374" w:type="dxa"/>
            <w:shd w:val="clear" w:color="auto" w:fill="auto"/>
            <w:noWrap/>
            <w:vAlign w:val="center"/>
            <w:hideMark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Fine (0-7 mm) peat fraction with 30% wood ash additive</w:t>
            </w:r>
          </w:p>
        </w:tc>
        <w:tc>
          <w:tcPr>
            <w:tcW w:w="4723" w:type="dxa"/>
            <w:shd w:val="clear" w:color="auto" w:fill="auto"/>
            <w:noWrap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0205K, 0206L, 0207M, 0208N, 0214W, 0218B, 2011S, LVX1, LVX2</w:t>
            </w:r>
          </w:p>
        </w:tc>
      </w:tr>
      <w:tr w:rsidR="007B1F2F" w:rsidRPr="00324135" w:rsidTr="00324135">
        <w:trPr>
          <w:trHeight w:val="20"/>
        </w:trPr>
        <w:tc>
          <w:tcPr>
            <w:tcW w:w="1679" w:type="dxa"/>
            <w:vMerge/>
            <w:shd w:val="clear" w:color="auto" w:fill="C5C6B3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374" w:type="dxa"/>
            <w:shd w:val="clear" w:color="auto" w:fill="auto"/>
            <w:noWrap/>
            <w:vAlign w:val="center"/>
            <w:hideMark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Control </w:t>
            </w:r>
          </w:p>
        </w:tc>
        <w:tc>
          <w:tcPr>
            <w:tcW w:w="4723" w:type="dxa"/>
            <w:shd w:val="clear" w:color="auto" w:fill="auto"/>
            <w:noWrap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0205K, 0206L, 0207M, 0208N, 0214W, 0218B, 2011S, LVX1, LVX2</w:t>
            </w:r>
          </w:p>
        </w:tc>
      </w:tr>
      <w:tr w:rsidR="007B1F2F" w:rsidRPr="00324135" w:rsidTr="00324135">
        <w:trPr>
          <w:trHeight w:val="20"/>
        </w:trPr>
        <w:tc>
          <w:tcPr>
            <w:tcW w:w="1679" w:type="dxa"/>
            <w:vMerge w:val="restart"/>
            <w:shd w:val="clear" w:color="auto" w:fill="A8A98D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2022 year</w:t>
            </w:r>
          </w:p>
        </w:tc>
        <w:tc>
          <w:tcPr>
            <w:tcW w:w="3374" w:type="dxa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Coarse peat with 30% wood ash additive</w:t>
            </w:r>
          </w:p>
        </w:tc>
        <w:tc>
          <w:tcPr>
            <w:tcW w:w="4723" w:type="dxa"/>
            <w:shd w:val="clear" w:color="auto" w:fill="auto"/>
            <w:noWrap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>0205K, 0207M, 0208N, 0212T, 0214W, 0218B, 0225K, Alba5, LVX2</w:t>
            </w:r>
          </w:p>
        </w:tc>
      </w:tr>
      <w:tr w:rsidR="007B1F2F" w:rsidRPr="00324135" w:rsidTr="00324135">
        <w:trPr>
          <w:trHeight w:val="20"/>
        </w:trPr>
        <w:tc>
          <w:tcPr>
            <w:tcW w:w="1679" w:type="dxa"/>
            <w:vMerge/>
            <w:shd w:val="clear" w:color="auto" w:fill="A8A98D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374" w:type="dxa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Coarse peat with 60% wood ash additive</w:t>
            </w:r>
          </w:p>
        </w:tc>
        <w:tc>
          <w:tcPr>
            <w:tcW w:w="4723" w:type="dxa"/>
            <w:shd w:val="clear" w:color="auto" w:fill="auto"/>
            <w:noWrap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>0205K, 0207M, 0208N, 0212T, 0214W, 0218B, 0225K, Alba5, LVX2</w:t>
            </w:r>
          </w:p>
        </w:tc>
      </w:tr>
      <w:tr w:rsidR="007B1F2F" w:rsidRPr="00324135" w:rsidTr="00324135">
        <w:trPr>
          <w:trHeight w:val="20"/>
        </w:trPr>
        <w:tc>
          <w:tcPr>
            <w:tcW w:w="1679" w:type="dxa"/>
            <w:vMerge/>
            <w:shd w:val="clear" w:color="auto" w:fill="A8A98D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374" w:type="dxa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Fine (0-7mm) peat fraction with 30% wood ash additive</w:t>
            </w:r>
          </w:p>
        </w:tc>
        <w:tc>
          <w:tcPr>
            <w:tcW w:w="4723" w:type="dxa"/>
            <w:shd w:val="clear" w:color="auto" w:fill="auto"/>
            <w:noWrap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>0205K, 0207M, 0208N, 0212T, 0214W, 0218B, 0225K, Alba5, LVX2</w:t>
            </w:r>
          </w:p>
        </w:tc>
      </w:tr>
      <w:tr w:rsidR="007B1F2F" w:rsidRPr="00324135" w:rsidTr="00324135">
        <w:trPr>
          <w:trHeight w:val="20"/>
        </w:trPr>
        <w:tc>
          <w:tcPr>
            <w:tcW w:w="1679" w:type="dxa"/>
            <w:vMerge/>
            <w:shd w:val="clear" w:color="auto" w:fill="A8A98D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374" w:type="dxa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Fine (0-7mm) peat fraction with 60% wood ash additive</w:t>
            </w:r>
          </w:p>
        </w:tc>
        <w:tc>
          <w:tcPr>
            <w:tcW w:w="4723" w:type="dxa"/>
            <w:shd w:val="clear" w:color="auto" w:fill="auto"/>
            <w:noWrap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>0205K, 0207M, 0208N, 0212T, 0214W, 0218B, 0225K, Alba5, LVX2</w:t>
            </w:r>
          </w:p>
        </w:tc>
      </w:tr>
      <w:tr w:rsidR="007B1F2F" w:rsidRPr="00324135" w:rsidTr="00324135">
        <w:trPr>
          <w:trHeight w:val="20"/>
        </w:trPr>
        <w:tc>
          <w:tcPr>
            <w:tcW w:w="1679" w:type="dxa"/>
            <w:vMerge/>
            <w:shd w:val="clear" w:color="auto" w:fill="A8A98D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374" w:type="dxa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Milled peat with 30% wood ash additive</w:t>
            </w:r>
          </w:p>
        </w:tc>
        <w:tc>
          <w:tcPr>
            <w:tcW w:w="4723" w:type="dxa"/>
            <w:shd w:val="clear" w:color="auto" w:fill="auto"/>
            <w:noWrap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>0205K, 0207M, 0208N, 0212T, 0214W, 0218B, 0225K, Alba5, LVX2</w:t>
            </w:r>
          </w:p>
        </w:tc>
      </w:tr>
      <w:tr w:rsidR="007B1F2F" w:rsidRPr="00324135" w:rsidTr="00324135">
        <w:trPr>
          <w:trHeight w:val="20"/>
        </w:trPr>
        <w:tc>
          <w:tcPr>
            <w:tcW w:w="1679" w:type="dxa"/>
            <w:vMerge/>
            <w:shd w:val="clear" w:color="auto" w:fill="A8A98D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374" w:type="dxa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Milled peat with 60% wood ash additive</w:t>
            </w:r>
          </w:p>
        </w:tc>
        <w:tc>
          <w:tcPr>
            <w:tcW w:w="4723" w:type="dxa"/>
            <w:shd w:val="clear" w:color="auto" w:fill="auto"/>
            <w:noWrap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>0205K, 0207M, 0208N, 0212T, 0214W, 0218B, 0225K, Alba5, LVX2</w:t>
            </w:r>
          </w:p>
        </w:tc>
      </w:tr>
      <w:tr w:rsidR="007B1F2F" w:rsidRPr="00324135" w:rsidTr="00324135">
        <w:trPr>
          <w:trHeight w:val="20"/>
        </w:trPr>
        <w:tc>
          <w:tcPr>
            <w:tcW w:w="1679" w:type="dxa"/>
            <w:vMerge/>
            <w:shd w:val="clear" w:color="auto" w:fill="A8A98D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374" w:type="dxa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hAnsi="Arial" w:cs="Arial"/>
                <w:sz w:val="24"/>
                <w:szCs w:val="24"/>
              </w:rPr>
              <w:t xml:space="preserve">Commercially available unenriched peat </w:t>
            </w: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 with 30% wood ash additive</w:t>
            </w:r>
          </w:p>
        </w:tc>
        <w:tc>
          <w:tcPr>
            <w:tcW w:w="4723" w:type="dxa"/>
            <w:shd w:val="clear" w:color="auto" w:fill="auto"/>
            <w:noWrap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>0205K, 0207M, 0208N, 0212T, 0214W, 0218B, 0225K, Alba5, LVX2</w:t>
            </w:r>
          </w:p>
        </w:tc>
      </w:tr>
      <w:tr w:rsidR="007B1F2F" w:rsidRPr="00324135" w:rsidTr="00324135">
        <w:trPr>
          <w:trHeight w:val="20"/>
        </w:trPr>
        <w:tc>
          <w:tcPr>
            <w:tcW w:w="1679" w:type="dxa"/>
            <w:vMerge/>
            <w:shd w:val="clear" w:color="auto" w:fill="A8A98D"/>
          </w:tcPr>
          <w:p w:rsidR="007B1F2F" w:rsidRPr="00324135" w:rsidRDefault="007B1F2F" w:rsidP="007B1F2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374" w:type="dxa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hAnsi="Arial" w:cs="Arial"/>
                <w:sz w:val="24"/>
                <w:szCs w:val="24"/>
              </w:rPr>
              <w:t xml:space="preserve">Commercially available unenriched peat </w:t>
            </w: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 with 30% wood ash additive</w:t>
            </w:r>
          </w:p>
        </w:tc>
        <w:tc>
          <w:tcPr>
            <w:tcW w:w="4723" w:type="dxa"/>
            <w:shd w:val="clear" w:color="auto" w:fill="auto"/>
            <w:noWrap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>0205K, 0207M, 0208N, 0212T, 0214W, 0218B, 0225K, Alba5, LVX2</w:t>
            </w:r>
          </w:p>
        </w:tc>
      </w:tr>
      <w:tr w:rsidR="007B1F2F" w:rsidRPr="00324135" w:rsidTr="00324135">
        <w:trPr>
          <w:trHeight w:val="677"/>
        </w:trPr>
        <w:tc>
          <w:tcPr>
            <w:tcW w:w="1679" w:type="dxa"/>
            <w:vMerge/>
            <w:shd w:val="clear" w:color="auto" w:fill="A8A98D"/>
          </w:tcPr>
          <w:p w:rsidR="007B1F2F" w:rsidRPr="00324135" w:rsidRDefault="007B1F2F" w:rsidP="007B1F2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374" w:type="dxa"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32413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Control</w:t>
            </w:r>
          </w:p>
        </w:tc>
        <w:tc>
          <w:tcPr>
            <w:tcW w:w="4723" w:type="dxa"/>
            <w:shd w:val="clear" w:color="auto" w:fill="auto"/>
            <w:noWrap/>
            <w:vAlign w:val="center"/>
          </w:tcPr>
          <w:p w:rsidR="007B1F2F" w:rsidRPr="00324135" w:rsidRDefault="007B1F2F" w:rsidP="007B1F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324135">
              <w:rPr>
                <w:rFonts w:ascii="Arial" w:eastAsia="Times New Roman" w:hAnsi="Arial" w:cs="Arial"/>
                <w:color w:val="000000"/>
              </w:rPr>
              <w:t>0205K, 0207M, 0208N, 0212T, 0214W, 0218B, 0225K, Alba5, LVX2</w:t>
            </w:r>
          </w:p>
        </w:tc>
      </w:tr>
    </w:tbl>
    <w:p w:rsidR="00025494" w:rsidRPr="00324135" w:rsidRDefault="00025494" w:rsidP="00025494">
      <w:pPr>
        <w:rPr>
          <w:rFonts w:ascii="Arial" w:hAnsi="Arial" w:cs="Arial"/>
          <w:sz w:val="24"/>
          <w:szCs w:val="24"/>
        </w:rPr>
      </w:pPr>
    </w:p>
    <w:p w:rsidR="00025494" w:rsidRPr="00324135" w:rsidRDefault="00025494">
      <w:pPr>
        <w:rPr>
          <w:rFonts w:ascii="Arial" w:hAnsi="Arial" w:cs="Arial"/>
          <w:sz w:val="24"/>
          <w:szCs w:val="24"/>
        </w:rPr>
      </w:pPr>
      <w:r w:rsidRPr="00324135">
        <w:rPr>
          <w:rFonts w:ascii="Arial" w:hAnsi="Arial" w:cs="Arial"/>
          <w:sz w:val="24"/>
          <w:szCs w:val="24"/>
        </w:rPr>
        <w:br w:type="page"/>
      </w:r>
    </w:p>
    <w:p w:rsidR="008467A8" w:rsidRPr="00324135" w:rsidRDefault="004A1374" w:rsidP="00025494">
      <w:pPr>
        <w:rPr>
          <w:rFonts w:ascii="Arial" w:hAnsi="Arial" w:cs="Arial"/>
          <w:sz w:val="24"/>
          <w:szCs w:val="24"/>
        </w:rPr>
      </w:pPr>
      <w:r w:rsidRPr="00324135"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666432" behindDoc="0" locked="0" layoutInCell="1" allowOverlap="1" wp14:anchorId="18D35E44" wp14:editId="7FD41ACF">
            <wp:simplePos x="0" y="0"/>
            <wp:positionH relativeFrom="margin">
              <wp:align>right</wp:align>
            </wp:positionH>
            <wp:positionV relativeFrom="paragraph">
              <wp:posOffset>19050</wp:posOffset>
            </wp:positionV>
            <wp:extent cx="2626360" cy="3381375"/>
            <wp:effectExtent l="0" t="0" r="2540" b="9525"/>
            <wp:wrapThrough wrapText="bothSides">
              <wp:wrapPolygon edited="0">
                <wp:start x="0" y="0"/>
                <wp:lineTo x="0" y="21539"/>
                <wp:lineTo x="21464" y="21539"/>
                <wp:lineTo x="21464" y="0"/>
                <wp:lineTo x="0" y="0"/>
              </wp:wrapPolygon>
            </wp:wrapThrough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6360" cy="3381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025494" w:rsidRPr="00324135">
        <w:rPr>
          <w:rFonts w:ascii="Arial" w:hAnsi="Arial" w:cs="Arial"/>
          <w:noProof/>
        </w:rPr>
        <mc:AlternateContent>
          <mc:Choice Requires="wps">
            <w:drawing>
              <wp:inline distT="0" distB="0" distL="0" distR="0" wp14:anchorId="07157BAD" wp14:editId="5E3654B7">
                <wp:extent cx="304800" cy="304800"/>
                <wp:effectExtent l="0" t="0" r="0" b="0"/>
                <wp:docPr id="1" name="Rectangle 1" descr="https://lh3.google.com/pw/ADCreHcGxRgF_XI5BjRHt8Th-JPWxzWJuZ6XWyoVMDJ9-ASceG1mOxkWvGFzrgFgn2DY72Hhnuw3VHnE5ahrVooT3vWT3yLl_A=w812-h1083-s-no?authuser=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15BD50A" id="Rectangle 1" o:spid="_x0000_s1026" alt="https://lh3.google.com/pw/ADCreHcGxRgF_XI5BjRHt8Th-JPWxzWJuZ6XWyoVMDJ9-ASceG1mOxkWvGFzrgFgn2DY72Hhnuw3VHnE5ahrVooT3vWT3yLl_A=w812-h1083-s-no?authuser=0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" filled="f" stroked="f">
                <o:lock v:ext="edit" aspectratio="t"/>
                <w10:anchorlock/>
              </v:rect>
            </w:pict>
          </mc:Fallback>
        </mc:AlternateContent>
      </w:r>
      <w:r w:rsidR="00025494" w:rsidRPr="00324135">
        <w:rPr>
          <w:rFonts w:ascii="Arial" w:hAnsi="Arial" w:cs="Arial"/>
          <w:noProof/>
        </w:rPr>
        <mc:AlternateContent>
          <mc:Choice Requires="wps">
            <w:drawing>
              <wp:inline distT="0" distB="0" distL="0" distR="0" wp14:anchorId="655CEB83" wp14:editId="38C3E42C">
                <wp:extent cx="304800" cy="304800"/>
                <wp:effectExtent l="0" t="0" r="0" b="0"/>
                <wp:docPr id="3" name="Rectangle 3" descr="https://lh3.google.com/pw/ADCreHcGxRgF_XI5BjRHt8Th-JPWxzWJuZ6XWyoVMDJ9-ASceG1mOxkWvGFzrgFgn2DY72Hhnuw3VHnE5ahrVooT3vWT3yLl_A=w812-h1083-s-no?authuser=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9571C54" id="Rectangle 3" o:spid="_x0000_s1026" alt="https://lh3.google.com/pw/ADCreHcGxRgF_XI5BjRHt8Th-JPWxzWJuZ6XWyoVMDJ9-ASceG1mOxkWvGFzrgFgn2DY72Hhnuw3VHnE5ahrVooT3vWT3yLl_A=w812-h1083-s-no?authuser=0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" filled="f" stroked="f">
                <o:lock v:ext="edit" aspectratio="t"/>
                <w10:anchorlock/>
              </v:rect>
            </w:pict>
          </mc:Fallback>
        </mc:AlternateContent>
      </w:r>
      <w:r w:rsidR="00025494" w:rsidRPr="00324135">
        <w:rPr>
          <w:rFonts w:ascii="Arial" w:hAnsi="Arial" w:cs="Arial"/>
          <w:noProof/>
        </w:rPr>
        <w:drawing>
          <wp:inline distT="0" distB="0" distL="0" distR="0" wp14:anchorId="4E152ED2" wp14:editId="1DB20908">
            <wp:extent cx="2533650" cy="343852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r="802" b="1397"/>
                    <a:stretch/>
                  </pic:blipFill>
                  <pic:spPr bwMode="auto">
                    <a:xfrm>
                      <a:off x="0" y="0"/>
                      <a:ext cx="2580022" cy="35014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5494" w:rsidRPr="00324135" w:rsidRDefault="004A1374" w:rsidP="00025494">
      <w:pPr>
        <w:rPr>
          <w:rFonts w:ascii="Arial" w:hAnsi="Arial" w:cs="Arial"/>
          <w:sz w:val="24"/>
          <w:szCs w:val="24"/>
        </w:rPr>
      </w:pPr>
      <w:r w:rsidRPr="00324135">
        <w:rPr>
          <w:rFonts w:ascii="Arial" w:hAnsi="Arial" w:cs="Arial"/>
          <w:noProof/>
        </w:rPr>
        <w:drawing>
          <wp:anchor distT="0" distB="0" distL="114300" distR="114300" simplePos="0" relativeHeight="251667456" behindDoc="0" locked="0" layoutInCell="1" allowOverlap="1" wp14:anchorId="67C7EEAD" wp14:editId="7C1C5110">
            <wp:simplePos x="0" y="0"/>
            <wp:positionH relativeFrom="column">
              <wp:posOffset>962025</wp:posOffset>
            </wp:positionH>
            <wp:positionV relativeFrom="paragraph">
              <wp:posOffset>8890</wp:posOffset>
            </wp:positionV>
            <wp:extent cx="4410075" cy="4530090"/>
            <wp:effectExtent l="0" t="0" r="9525" b="381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4530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5494" w:rsidRPr="00324135" w:rsidRDefault="00025494" w:rsidP="00025494">
      <w:pPr>
        <w:rPr>
          <w:rFonts w:ascii="Arial" w:hAnsi="Arial" w:cs="Arial"/>
          <w:sz w:val="24"/>
          <w:szCs w:val="24"/>
        </w:rPr>
      </w:pPr>
    </w:p>
    <w:p w:rsidR="00025494" w:rsidRPr="007B1F2F" w:rsidRDefault="00025494" w:rsidP="00025494">
      <w:pPr>
        <w:rPr>
          <w:rFonts w:ascii="Times New Roman" w:hAnsi="Times New Roman" w:cs="Times New Roman"/>
          <w:sz w:val="24"/>
          <w:szCs w:val="24"/>
        </w:rPr>
      </w:pPr>
    </w:p>
    <w:sectPr w:rsidR="00025494" w:rsidRPr="007B1F2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DejaVu Sans">
    <w:panose1 w:val="020B0603030804020204"/>
    <w:charset w:val="00"/>
    <w:family w:val="swiss"/>
    <w:pitch w:val="variable"/>
    <w:sig w:usb0="E7002EFF" w:usb1="D200FDFF" w:usb2="0A246029" w:usb3="00000000" w:csb0="000001FF" w:csb1="00000000"/>
  </w:font>
  <w:font w:name="FreeSans">
    <w:altName w:val="Times New Roman"/>
    <w:panose1 w:val="00000000000000000000"/>
    <w:charset w:val="00"/>
    <w:family w:val="roman"/>
    <w:notTrueType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el">
    <w:altName w:val="Cambria"/>
    <w:panose1 w:val="00000000000000000000"/>
    <w:charset w:val="00"/>
    <w:family w:val="roman"/>
    <w:notTrueType/>
    <w:pitch w:val="default"/>
  </w:font>
  <w:font w:name="Verdana-Bold">
    <w:altName w:val="Verdana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0330"/>
    <w:rsid w:val="00025494"/>
    <w:rsid w:val="000266A4"/>
    <w:rsid w:val="0003238E"/>
    <w:rsid w:val="00056185"/>
    <w:rsid w:val="00082689"/>
    <w:rsid w:val="0008437A"/>
    <w:rsid w:val="000B736A"/>
    <w:rsid w:val="00125377"/>
    <w:rsid w:val="001649A3"/>
    <w:rsid w:val="00177A2E"/>
    <w:rsid w:val="00180330"/>
    <w:rsid w:val="001B4AF4"/>
    <w:rsid w:val="001E3441"/>
    <w:rsid w:val="00230EB8"/>
    <w:rsid w:val="00234DFC"/>
    <w:rsid w:val="00256137"/>
    <w:rsid w:val="002F5667"/>
    <w:rsid w:val="0031261F"/>
    <w:rsid w:val="00312A60"/>
    <w:rsid w:val="00324135"/>
    <w:rsid w:val="00354CB0"/>
    <w:rsid w:val="00367B57"/>
    <w:rsid w:val="00377B22"/>
    <w:rsid w:val="0039501D"/>
    <w:rsid w:val="003B79F0"/>
    <w:rsid w:val="003C7AE1"/>
    <w:rsid w:val="003D79D6"/>
    <w:rsid w:val="00423DDC"/>
    <w:rsid w:val="00424CAB"/>
    <w:rsid w:val="00425A16"/>
    <w:rsid w:val="004A1374"/>
    <w:rsid w:val="004C4D63"/>
    <w:rsid w:val="004D2B5B"/>
    <w:rsid w:val="004D2F84"/>
    <w:rsid w:val="004E31E6"/>
    <w:rsid w:val="00503EFC"/>
    <w:rsid w:val="00587894"/>
    <w:rsid w:val="006026B3"/>
    <w:rsid w:val="006474C6"/>
    <w:rsid w:val="006626C6"/>
    <w:rsid w:val="00664191"/>
    <w:rsid w:val="006936A4"/>
    <w:rsid w:val="006E279F"/>
    <w:rsid w:val="006F7C27"/>
    <w:rsid w:val="007650F3"/>
    <w:rsid w:val="007763CD"/>
    <w:rsid w:val="007947E5"/>
    <w:rsid w:val="007B1F2F"/>
    <w:rsid w:val="007B59CF"/>
    <w:rsid w:val="0080728E"/>
    <w:rsid w:val="008443DC"/>
    <w:rsid w:val="008467A8"/>
    <w:rsid w:val="008601E4"/>
    <w:rsid w:val="008D1B59"/>
    <w:rsid w:val="00912CD7"/>
    <w:rsid w:val="00927102"/>
    <w:rsid w:val="00945331"/>
    <w:rsid w:val="00950A86"/>
    <w:rsid w:val="009E69A6"/>
    <w:rsid w:val="009F5365"/>
    <w:rsid w:val="00A15F7B"/>
    <w:rsid w:val="00A902D5"/>
    <w:rsid w:val="00AC4EB7"/>
    <w:rsid w:val="00AD2866"/>
    <w:rsid w:val="00AE5F06"/>
    <w:rsid w:val="00B32055"/>
    <w:rsid w:val="00B7259E"/>
    <w:rsid w:val="00B90A50"/>
    <w:rsid w:val="00BB6F71"/>
    <w:rsid w:val="00C2173A"/>
    <w:rsid w:val="00C227A3"/>
    <w:rsid w:val="00C410B2"/>
    <w:rsid w:val="00C44A10"/>
    <w:rsid w:val="00CA3E4E"/>
    <w:rsid w:val="00CB535F"/>
    <w:rsid w:val="00CE0E74"/>
    <w:rsid w:val="00CE4B84"/>
    <w:rsid w:val="00D0089A"/>
    <w:rsid w:val="00D1513E"/>
    <w:rsid w:val="00DB4082"/>
    <w:rsid w:val="00DF25EC"/>
    <w:rsid w:val="00DF7EC6"/>
    <w:rsid w:val="00E41DA9"/>
    <w:rsid w:val="00E64A9F"/>
    <w:rsid w:val="00E72B7C"/>
    <w:rsid w:val="00EB4BA0"/>
    <w:rsid w:val="00FC31CA"/>
    <w:rsid w:val="00FF0A2B"/>
    <w:rsid w:val="00FF16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C0A77D2"/>
  <w15:chartTrackingRefBased/>
  <w15:docId w15:val="{6BCAE156-355E-4E15-9683-D89B40FA27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DF7E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rsid w:val="00C410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data">
    <w:name w:val="contdata"/>
    <w:basedOn w:val="DefaultParagraphFont"/>
    <w:rsid w:val="00587894"/>
  </w:style>
  <w:style w:type="paragraph" w:customStyle="1" w:styleId="0Nosaukums1">
    <w:name w:val="0 Nosaukums 1"/>
    <w:basedOn w:val="Title"/>
    <w:qFormat/>
    <w:rsid w:val="006F7C27"/>
    <w:pPr>
      <w:keepNext/>
      <w:suppressAutoHyphens/>
      <w:spacing w:before="113" w:after="119" w:line="360" w:lineRule="auto"/>
      <w:contextualSpacing w:val="0"/>
      <w:jc w:val="center"/>
    </w:pPr>
    <w:rPr>
      <w:rFonts w:ascii="Comic Sans MS" w:eastAsia="DejaVu Sans" w:hAnsi="Comic Sans MS" w:cs="FreeSans"/>
      <w:b/>
      <w:caps/>
      <w:color w:val="5B9BD5" w:themeColor="accent1"/>
      <w:spacing w:val="0"/>
      <w:kern w:val="2"/>
      <w:sz w:val="36"/>
      <w:szCs w:val="36"/>
      <w:lang w:val="lv-LV" w:eastAsia="zh-CN" w:bidi="hi-IN"/>
    </w:rPr>
  </w:style>
  <w:style w:type="character" w:customStyle="1" w:styleId="fontstyle01">
    <w:name w:val="fontstyle01"/>
    <w:basedOn w:val="DefaultParagraphFont"/>
    <w:rsid w:val="006F7C27"/>
    <w:rPr>
      <w:rFonts w:ascii="Verdana" w:hAnsi="Verdana" w:hint="default"/>
      <w:b w:val="0"/>
      <w:bCs w:val="0"/>
      <w:i w:val="0"/>
      <w:iCs w:val="0"/>
      <w:color w:val="606060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F7C2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F7C2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2413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413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124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28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3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70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8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781DA8-6B5E-4A16-8FB6-BA1E3C2B14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6</Pages>
  <Words>926</Words>
  <Characters>4849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Viktorija Vendiņa</dc:creator>
  <cp:keywords/>
  <dc:description/>
  <cp:lastModifiedBy>dagnija.lazdina</cp:lastModifiedBy>
  <cp:revision>5</cp:revision>
  <dcterms:created xsi:type="dcterms:W3CDTF">2023-10-16T15:20:00Z</dcterms:created>
  <dcterms:modified xsi:type="dcterms:W3CDTF">2023-10-17T08:17:00Z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7e5f3c4c99b7ef83d2822b96186973fe7ce83ddf32631894194c5b8cdc9628b6</vt:lpwstr>
  </property>
</Properties>
</file>